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7DE1" w:rsidRDefault="00FC7DE1" w:rsidP="0035496B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7957C7" w:rsidRDefault="007957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7957C7" w:rsidRDefault="007957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E191C" w:rsidRDefault="000E191C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E191C" w:rsidRDefault="000E191C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>ПОСТАНОВЛЕНИЕ</w:t>
      </w: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jc w:val="center"/>
        <w:rPr>
          <w:b/>
          <w:bCs/>
          <w:sz w:val="28"/>
          <w:szCs w:val="28"/>
        </w:rPr>
      </w:pPr>
    </w:p>
    <w:p w:rsidR="00081DC7" w:rsidRPr="00306956" w:rsidRDefault="00081DC7" w:rsidP="00081DC7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  <w:r w:rsidRPr="00306956">
        <w:rPr>
          <w:sz w:val="28"/>
          <w:szCs w:val="28"/>
        </w:rPr>
        <w:t>«</w:t>
      </w:r>
      <w:r w:rsidR="005851CB">
        <w:rPr>
          <w:sz w:val="28"/>
          <w:szCs w:val="28"/>
        </w:rPr>
        <w:t xml:space="preserve"> 21 </w:t>
      </w:r>
      <w:r w:rsidRPr="00306956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="005851CB">
        <w:rPr>
          <w:sz w:val="28"/>
          <w:szCs w:val="28"/>
        </w:rPr>
        <w:t xml:space="preserve"> июля  </w:t>
      </w:r>
      <w:r>
        <w:rPr>
          <w:sz w:val="28"/>
          <w:szCs w:val="28"/>
        </w:rPr>
        <w:t xml:space="preserve">2015 года           </w:t>
      </w:r>
      <w:r w:rsidRPr="00306956">
        <w:rPr>
          <w:sz w:val="28"/>
          <w:szCs w:val="28"/>
        </w:rPr>
        <w:t xml:space="preserve">                          </w:t>
      </w:r>
      <w:r>
        <w:rPr>
          <w:sz w:val="28"/>
          <w:szCs w:val="28"/>
        </w:rPr>
        <w:t xml:space="preserve">                                                   №</w:t>
      </w:r>
      <w:r w:rsidR="005851CB">
        <w:rPr>
          <w:sz w:val="28"/>
          <w:szCs w:val="28"/>
        </w:rPr>
        <w:t>1145</w:t>
      </w: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240" w:lineRule="atLeast"/>
        <w:rPr>
          <w:sz w:val="28"/>
          <w:szCs w:val="28"/>
        </w:rPr>
      </w:pPr>
    </w:p>
    <w:p w:rsidR="00B04BCD" w:rsidRPr="00306956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г. Тверь</w:t>
      </w: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</w:p>
    <w:p w:rsidR="00B04BCD" w:rsidRPr="00306956" w:rsidRDefault="00B04BCD" w:rsidP="006103E2">
      <w:pPr>
        <w:jc w:val="center"/>
        <w:rPr>
          <w:b/>
          <w:bCs/>
          <w:sz w:val="28"/>
          <w:szCs w:val="28"/>
        </w:rPr>
      </w:pPr>
      <w:r w:rsidRPr="00306956">
        <w:rPr>
          <w:b/>
          <w:bCs/>
          <w:sz w:val="28"/>
          <w:szCs w:val="28"/>
        </w:rPr>
        <w:t xml:space="preserve">О внесении </w:t>
      </w:r>
      <w:r w:rsidRPr="007E476F">
        <w:rPr>
          <w:b/>
          <w:bCs/>
          <w:sz w:val="28"/>
          <w:szCs w:val="28"/>
        </w:rPr>
        <w:t xml:space="preserve">изменений </w:t>
      </w:r>
      <w:r w:rsidR="007E476F" w:rsidRPr="007E476F">
        <w:rPr>
          <w:b/>
          <w:bCs/>
          <w:sz w:val="28"/>
          <w:szCs w:val="28"/>
        </w:rPr>
        <w:t xml:space="preserve">в </w:t>
      </w:r>
      <w:r w:rsidR="007E476F" w:rsidRPr="007E476F">
        <w:rPr>
          <w:b/>
          <w:spacing w:val="-3"/>
          <w:sz w:val="28"/>
          <w:szCs w:val="28"/>
        </w:rPr>
        <w:t xml:space="preserve">постановление администрации города Твери от 30.10.2014 № 1395 </w:t>
      </w:r>
      <w:r w:rsidR="00AC3821">
        <w:rPr>
          <w:b/>
          <w:spacing w:val="-3"/>
          <w:sz w:val="28"/>
          <w:szCs w:val="28"/>
        </w:rPr>
        <w:t>«</w:t>
      </w:r>
      <w:r w:rsidR="00AC3821">
        <w:rPr>
          <w:b/>
          <w:bCs/>
          <w:sz w:val="28"/>
          <w:szCs w:val="28"/>
        </w:rPr>
        <w:t>О</w:t>
      </w:r>
      <w:r w:rsidR="007E476F">
        <w:rPr>
          <w:b/>
          <w:bCs/>
          <w:sz w:val="28"/>
          <w:szCs w:val="28"/>
        </w:rPr>
        <w:t xml:space="preserve">б утверждении </w:t>
      </w:r>
      <w:r w:rsidRPr="007E476F">
        <w:rPr>
          <w:b/>
          <w:bCs/>
          <w:sz w:val="28"/>
          <w:szCs w:val="28"/>
        </w:rPr>
        <w:t>муниципальн</w:t>
      </w:r>
      <w:r w:rsidR="007E476F">
        <w:rPr>
          <w:b/>
          <w:bCs/>
          <w:sz w:val="28"/>
          <w:szCs w:val="28"/>
        </w:rPr>
        <w:t>ой</w:t>
      </w:r>
      <w:r w:rsidRPr="00306956">
        <w:rPr>
          <w:b/>
          <w:bCs/>
          <w:sz w:val="28"/>
          <w:szCs w:val="28"/>
        </w:rPr>
        <w:t xml:space="preserve"> программ</w:t>
      </w:r>
      <w:r w:rsidR="007E476F">
        <w:rPr>
          <w:b/>
          <w:bCs/>
          <w:sz w:val="28"/>
          <w:szCs w:val="28"/>
        </w:rPr>
        <w:t>ы</w:t>
      </w:r>
      <w:r w:rsidRPr="00306956">
        <w:rPr>
          <w:b/>
          <w:bCs/>
          <w:sz w:val="28"/>
          <w:szCs w:val="28"/>
        </w:rPr>
        <w:t xml:space="preserve"> города Твери 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  <w:r w:rsidRPr="00306956">
        <w:rPr>
          <w:b/>
          <w:sz w:val="28"/>
          <w:szCs w:val="28"/>
        </w:rPr>
        <w:t>«Развитие физической культуры, спорта и молодежной политики города Твери» на 2015-2020 годы</w:t>
      </w:r>
      <w:r w:rsidR="00AC3821">
        <w:rPr>
          <w:b/>
          <w:sz w:val="28"/>
          <w:szCs w:val="28"/>
        </w:rPr>
        <w:t>»</w:t>
      </w:r>
    </w:p>
    <w:p w:rsidR="00B04BCD" w:rsidRPr="00306956" w:rsidRDefault="00B04BCD" w:rsidP="006103E2">
      <w:pPr>
        <w:jc w:val="center"/>
        <w:rPr>
          <w:b/>
          <w:sz w:val="28"/>
          <w:szCs w:val="28"/>
        </w:rPr>
      </w:pPr>
    </w:p>
    <w:p w:rsidR="00B04BCD" w:rsidRPr="00306956" w:rsidRDefault="00130686" w:rsidP="00F84EE5">
      <w:pPr>
        <w:ind w:firstLine="709"/>
        <w:jc w:val="both"/>
        <w:rPr>
          <w:sz w:val="28"/>
          <w:szCs w:val="28"/>
        </w:rPr>
      </w:pPr>
      <w:r w:rsidRPr="00D35042">
        <w:rPr>
          <w:color w:val="000000" w:themeColor="text1"/>
          <w:spacing w:val="-3"/>
          <w:sz w:val="28"/>
          <w:szCs w:val="28"/>
        </w:rPr>
        <w:t>В соответствии со с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>татьей 4</w:t>
      </w:r>
      <w:r w:rsidR="003D1FC5">
        <w:rPr>
          <w:rFonts w:eastAsiaTheme="minorHAnsi"/>
          <w:color w:val="000000" w:themeColor="text1"/>
          <w:sz w:val="28"/>
          <w:szCs w:val="28"/>
          <w:lang w:eastAsia="en-US"/>
        </w:rPr>
        <w:t>2</w:t>
      </w:r>
      <w:r w:rsidRPr="00D35042">
        <w:rPr>
          <w:rFonts w:eastAsiaTheme="minorHAnsi"/>
          <w:color w:val="000000" w:themeColor="text1"/>
          <w:sz w:val="28"/>
          <w:szCs w:val="28"/>
          <w:lang w:eastAsia="en-US"/>
        </w:rPr>
        <w:t xml:space="preserve"> Положения о бюджетном процессе в городе Твери, утвержденного решением Тверской городской Думы от 21.</w:t>
      </w:r>
      <w:r w:rsidRPr="00081DC7">
        <w:rPr>
          <w:rFonts w:eastAsiaTheme="minorHAnsi"/>
          <w:color w:val="000000" w:themeColor="text1"/>
          <w:sz w:val="28"/>
          <w:szCs w:val="28"/>
          <w:shd w:val="clear" w:color="auto" w:fill="FFFFFF" w:themeFill="background1"/>
          <w:lang w:eastAsia="en-US"/>
        </w:rPr>
        <w:t>06.</w:t>
      </w:r>
      <w:r w:rsidRPr="00081DC7">
        <w:rPr>
          <w:rFonts w:eastAsiaTheme="minorHAnsi"/>
          <w:color w:val="000000" w:themeColor="text1"/>
          <w:sz w:val="28"/>
          <w:szCs w:val="28"/>
          <w:lang w:eastAsia="en-US"/>
        </w:rPr>
        <w:t>2011 № 179, н</w:t>
      </w:r>
      <w:r w:rsidR="00F84EE5" w:rsidRPr="00081DC7">
        <w:rPr>
          <w:color w:val="000000"/>
          <w:spacing w:val="2"/>
          <w:sz w:val="28"/>
          <w:szCs w:val="28"/>
        </w:rPr>
        <w:t xml:space="preserve">а основании </w:t>
      </w:r>
      <w:r w:rsidR="00F84EE5" w:rsidRPr="00081DC7">
        <w:rPr>
          <w:sz w:val="28"/>
          <w:szCs w:val="28"/>
        </w:rPr>
        <w:t xml:space="preserve">решения Тверской городской Думы от </w:t>
      </w:r>
      <w:r w:rsidR="00081DC7" w:rsidRPr="00081DC7">
        <w:rPr>
          <w:sz w:val="28"/>
          <w:szCs w:val="28"/>
        </w:rPr>
        <w:t>01.06.2015 № 111</w:t>
      </w:r>
      <w:r w:rsidR="00F84EE5" w:rsidRPr="00081DC7">
        <w:rPr>
          <w:sz w:val="28"/>
          <w:szCs w:val="28"/>
        </w:rPr>
        <w:t xml:space="preserve"> «О внесении изменений в решение Тверской городской Думы от 24.12.2014 № 465 «О бюджете города Твери на 2015 год и на плановый период 2016 и 2017 годов</w:t>
      </w:r>
      <w:r w:rsidR="0011666B">
        <w:rPr>
          <w:sz w:val="28"/>
          <w:szCs w:val="28"/>
        </w:rPr>
        <w:t>,</w:t>
      </w:r>
      <w:r w:rsidR="00B04BCD" w:rsidRPr="00306956">
        <w:rPr>
          <w:bCs/>
          <w:sz w:val="28"/>
          <w:szCs w:val="28"/>
        </w:rPr>
        <w:t xml:space="preserve"> </w:t>
      </w:r>
    </w:p>
    <w:p w:rsidR="00081DC7" w:rsidRDefault="00081DC7" w:rsidP="006103E2">
      <w:pPr>
        <w:jc w:val="center"/>
      </w:pPr>
    </w:p>
    <w:p w:rsidR="00B04BCD" w:rsidRPr="00306956" w:rsidRDefault="00B04BCD" w:rsidP="006103E2">
      <w:pPr>
        <w:jc w:val="center"/>
        <w:rPr>
          <w:sz w:val="28"/>
          <w:szCs w:val="28"/>
        </w:rPr>
      </w:pPr>
      <w:r w:rsidRPr="00306956">
        <w:rPr>
          <w:sz w:val="28"/>
          <w:szCs w:val="28"/>
        </w:rPr>
        <w:t>ПОСТАНОВЛЯЮ:</w:t>
      </w:r>
    </w:p>
    <w:p w:rsidR="00B04BCD" w:rsidRPr="00306956" w:rsidRDefault="00B04BCD" w:rsidP="006103E2">
      <w:pPr>
        <w:ind w:firstLine="709"/>
        <w:jc w:val="center"/>
        <w:rPr>
          <w:sz w:val="28"/>
          <w:szCs w:val="28"/>
        </w:rPr>
      </w:pPr>
    </w:p>
    <w:p w:rsidR="00B04BCD" w:rsidRPr="00306956" w:rsidRDefault="00B04BCD" w:rsidP="006103E2">
      <w:pPr>
        <w:pStyle w:val="1"/>
        <w:numPr>
          <w:ilvl w:val="0"/>
          <w:numId w:val="1"/>
        </w:numPr>
        <w:ind w:left="0" w:firstLine="540"/>
        <w:jc w:val="both"/>
        <w:rPr>
          <w:sz w:val="28"/>
          <w:szCs w:val="28"/>
        </w:rPr>
      </w:pPr>
      <w:r w:rsidRPr="00306956">
        <w:rPr>
          <w:sz w:val="28"/>
          <w:szCs w:val="28"/>
        </w:rPr>
        <w:t>Внести в муниципальную программу города Твери «Развитие физической культуры, спорта и молодежной политики города Твери» на 2015-2020 годы», утвержденную постановлением администрации города Твери от 30.10.2014 № 1395 (далее – Программа), следующие изменения:</w:t>
      </w:r>
    </w:p>
    <w:p w:rsidR="00FC3442" w:rsidRPr="002748D7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2748D7">
        <w:rPr>
          <w:spacing w:val="-3"/>
          <w:sz w:val="28"/>
          <w:szCs w:val="28"/>
        </w:rPr>
        <w:t xml:space="preserve">1.1. </w:t>
      </w:r>
      <w:r w:rsidR="00FC3442" w:rsidRPr="002748D7">
        <w:rPr>
          <w:sz w:val="28"/>
          <w:szCs w:val="28"/>
        </w:rPr>
        <w:t>А</w:t>
      </w:r>
      <w:r w:rsidRPr="002748D7">
        <w:rPr>
          <w:sz w:val="28"/>
          <w:szCs w:val="28"/>
        </w:rPr>
        <w:t xml:space="preserve">бзацы с 1 по 5 раздела «Объемы и источники финансирования муниципальной программы по годам ее реализации в разрезе подпрограмм» </w:t>
      </w:r>
      <w:r w:rsidR="00FC3442" w:rsidRPr="002748D7">
        <w:rPr>
          <w:spacing w:val="-3"/>
          <w:sz w:val="28"/>
          <w:szCs w:val="28"/>
        </w:rPr>
        <w:t xml:space="preserve"> </w:t>
      </w:r>
      <w:r w:rsidR="00FC3442" w:rsidRPr="002748D7">
        <w:rPr>
          <w:sz w:val="28"/>
          <w:szCs w:val="28"/>
        </w:rPr>
        <w:t xml:space="preserve">Паспорта Программы </w:t>
      </w:r>
      <w:r w:rsidRPr="002748D7">
        <w:rPr>
          <w:sz w:val="28"/>
          <w:szCs w:val="28"/>
        </w:rPr>
        <w:t xml:space="preserve">изложить в следующей редакции: </w:t>
      </w:r>
    </w:p>
    <w:p w:rsidR="00B04BCD" w:rsidRPr="002748D7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</w:rPr>
        <w:t>«</w:t>
      </w:r>
      <w:r w:rsidRPr="002748D7">
        <w:rPr>
          <w:sz w:val="28"/>
          <w:szCs w:val="28"/>
          <w:lang w:eastAsia="en-US"/>
        </w:rPr>
        <w:t xml:space="preserve">Общий объем финансирования муниципальной программы составляет </w:t>
      </w:r>
      <w:r w:rsidR="00CF15AB">
        <w:rPr>
          <w:sz w:val="28"/>
          <w:szCs w:val="28"/>
          <w:lang w:eastAsia="en-US"/>
        </w:rPr>
        <w:t xml:space="preserve">          603 211,4</w:t>
      </w:r>
      <w:r w:rsidRPr="002748D7">
        <w:rPr>
          <w:sz w:val="28"/>
          <w:szCs w:val="28"/>
          <w:lang w:eastAsia="en-US"/>
        </w:rPr>
        <w:t xml:space="preserve"> тыс. рублей, в том числе по годам ее реализации в разрезе подпрограмм:</w:t>
      </w:r>
    </w:p>
    <w:p w:rsidR="00B04BCD" w:rsidRPr="002748D7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  <w:lang w:eastAsia="en-US"/>
        </w:rPr>
        <w:t xml:space="preserve">2015 год – </w:t>
      </w:r>
      <w:r w:rsidR="00CF15AB">
        <w:rPr>
          <w:sz w:val="28"/>
          <w:szCs w:val="28"/>
          <w:lang w:eastAsia="en-US"/>
        </w:rPr>
        <w:t>189 931, 4</w:t>
      </w:r>
      <w:r w:rsidRPr="002748D7">
        <w:rPr>
          <w:sz w:val="28"/>
          <w:szCs w:val="28"/>
          <w:lang w:eastAsia="en-US"/>
        </w:rPr>
        <w:t xml:space="preserve"> тыс. руб., в </w:t>
      </w:r>
      <w:proofErr w:type="spellStart"/>
      <w:r w:rsidRPr="002748D7">
        <w:rPr>
          <w:sz w:val="28"/>
          <w:szCs w:val="28"/>
          <w:lang w:eastAsia="en-US"/>
        </w:rPr>
        <w:t>т.ч</w:t>
      </w:r>
      <w:proofErr w:type="spellEnd"/>
      <w:r w:rsidRPr="002748D7">
        <w:rPr>
          <w:sz w:val="28"/>
          <w:szCs w:val="28"/>
          <w:lang w:eastAsia="en-US"/>
        </w:rPr>
        <w:t xml:space="preserve">. </w:t>
      </w:r>
    </w:p>
    <w:p w:rsidR="00B04BCD" w:rsidRPr="002748D7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  <w:lang w:eastAsia="en-US"/>
        </w:rPr>
        <w:t xml:space="preserve">Подпрограмма 1 – </w:t>
      </w:r>
      <w:r w:rsidR="00CF15AB">
        <w:rPr>
          <w:sz w:val="28"/>
          <w:szCs w:val="28"/>
          <w:lang w:eastAsia="en-US"/>
        </w:rPr>
        <w:t>156</w:t>
      </w:r>
      <w:r w:rsidR="002B17B7" w:rsidRPr="002748D7">
        <w:rPr>
          <w:sz w:val="28"/>
          <w:szCs w:val="28"/>
          <w:lang w:eastAsia="en-US"/>
        </w:rPr>
        <w:t xml:space="preserve"> </w:t>
      </w:r>
      <w:r w:rsidR="00CF15AB">
        <w:rPr>
          <w:sz w:val="28"/>
          <w:szCs w:val="28"/>
          <w:lang w:eastAsia="en-US"/>
        </w:rPr>
        <w:t>263,3</w:t>
      </w:r>
      <w:r w:rsidRPr="002748D7">
        <w:rPr>
          <w:sz w:val="28"/>
          <w:szCs w:val="28"/>
          <w:lang w:eastAsia="en-US"/>
        </w:rPr>
        <w:t xml:space="preserve"> тыс. руб.</w:t>
      </w:r>
    </w:p>
    <w:p w:rsidR="00B04BCD" w:rsidRPr="002748D7" w:rsidRDefault="00B04BCD" w:rsidP="006103E2">
      <w:pPr>
        <w:pStyle w:val="a3"/>
        <w:spacing w:before="0" w:beforeAutospacing="0" w:after="0" w:afterAutospacing="0"/>
        <w:ind w:firstLine="540"/>
        <w:jc w:val="both"/>
        <w:rPr>
          <w:sz w:val="28"/>
          <w:szCs w:val="28"/>
          <w:lang w:eastAsia="en-US"/>
        </w:rPr>
      </w:pPr>
      <w:r w:rsidRPr="002748D7">
        <w:rPr>
          <w:sz w:val="28"/>
          <w:szCs w:val="28"/>
          <w:lang w:eastAsia="en-US"/>
        </w:rPr>
        <w:lastRenderedPageBreak/>
        <w:t>Подпрограмма 2 – 16 628,0  тыс. руб.</w:t>
      </w:r>
    </w:p>
    <w:p w:rsidR="00B04BCD" w:rsidRPr="00EB0A49" w:rsidRDefault="00B04BCD" w:rsidP="00F812A8">
      <w:pPr>
        <w:ind w:firstLine="540"/>
        <w:jc w:val="both"/>
        <w:rPr>
          <w:sz w:val="28"/>
          <w:szCs w:val="28"/>
        </w:rPr>
      </w:pPr>
      <w:r w:rsidRPr="002748D7">
        <w:rPr>
          <w:sz w:val="28"/>
          <w:szCs w:val="28"/>
        </w:rPr>
        <w:t>Подпрограмма 3 – 1</w:t>
      </w:r>
      <w:r w:rsidR="00CF15AB">
        <w:rPr>
          <w:sz w:val="28"/>
          <w:szCs w:val="28"/>
        </w:rPr>
        <w:t>7 0</w:t>
      </w:r>
      <w:r w:rsidRPr="002748D7">
        <w:rPr>
          <w:sz w:val="28"/>
          <w:szCs w:val="28"/>
        </w:rPr>
        <w:t>40,</w:t>
      </w:r>
      <w:r w:rsidR="00CF15AB">
        <w:rPr>
          <w:sz w:val="28"/>
          <w:szCs w:val="28"/>
        </w:rPr>
        <w:t>1</w:t>
      </w:r>
      <w:r w:rsidRPr="002748D7">
        <w:rPr>
          <w:sz w:val="28"/>
          <w:szCs w:val="28"/>
        </w:rPr>
        <w:t xml:space="preserve"> тыс. руб.».</w:t>
      </w:r>
    </w:p>
    <w:p w:rsidR="00B04BCD" w:rsidRPr="00EB0A49" w:rsidRDefault="00B04BCD" w:rsidP="006103E2">
      <w:pPr>
        <w:ind w:firstLine="540"/>
        <w:jc w:val="both"/>
        <w:rPr>
          <w:sz w:val="28"/>
          <w:szCs w:val="28"/>
        </w:rPr>
      </w:pPr>
      <w:r w:rsidRPr="00EB0A49">
        <w:rPr>
          <w:sz w:val="28"/>
          <w:szCs w:val="28"/>
        </w:rPr>
        <w:t xml:space="preserve">1.2. Подпункт 3.1.3 пункта 3.1 раздела </w:t>
      </w:r>
      <w:r w:rsidRPr="00EB0A49">
        <w:rPr>
          <w:sz w:val="28"/>
          <w:szCs w:val="28"/>
          <w:lang w:val="en-US"/>
        </w:rPr>
        <w:t>III</w:t>
      </w:r>
      <w:r w:rsidRPr="00EB0A49">
        <w:rPr>
          <w:sz w:val="28"/>
          <w:szCs w:val="28"/>
        </w:rPr>
        <w:t xml:space="preserve"> Программы изложить в следующей редакции:</w:t>
      </w:r>
    </w:p>
    <w:p w:rsidR="00E761AF" w:rsidRDefault="00E761AF" w:rsidP="00E761A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EB0A49">
        <w:rPr>
          <w:sz w:val="28"/>
          <w:szCs w:val="28"/>
        </w:rPr>
        <w:t xml:space="preserve">3.1.3 </w:t>
      </w:r>
      <w:r>
        <w:rPr>
          <w:sz w:val="28"/>
          <w:szCs w:val="28"/>
        </w:rPr>
        <w:t xml:space="preserve">Объем финансовых ресурсов, </w:t>
      </w:r>
    </w:p>
    <w:p w:rsidR="00E761AF" w:rsidRDefault="00E761AF" w:rsidP="00E761AF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необходимый для реализации </w:t>
      </w:r>
      <w:r w:rsidR="008F30FA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</w:p>
    <w:p w:rsidR="00B04BCD" w:rsidRPr="00EB0A49" w:rsidRDefault="00B04BCD" w:rsidP="006103E2">
      <w:pPr>
        <w:ind w:firstLine="708"/>
        <w:jc w:val="both"/>
        <w:outlineLvl w:val="2"/>
        <w:rPr>
          <w:sz w:val="28"/>
          <w:szCs w:val="28"/>
        </w:rPr>
      </w:pPr>
      <w:r w:rsidRPr="00EB0A49">
        <w:rPr>
          <w:sz w:val="28"/>
          <w:szCs w:val="28"/>
        </w:rPr>
        <w:t xml:space="preserve">Общий объем финансовых ресурсов, необходимых для реализации подпрограммы 1 «Развитие физической культуры и спорта города Твери» составляет </w:t>
      </w:r>
      <w:r w:rsidR="00961B79">
        <w:rPr>
          <w:sz w:val="28"/>
          <w:szCs w:val="28"/>
        </w:rPr>
        <w:t>470 161,3</w:t>
      </w:r>
      <w:r w:rsidR="005F4883" w:rsidRPr="00EB0A49">
        <w:rPr>
          <w:sz w:val="28"/>
          <w:szCs w:val="28"/>
        </w:rPr>
        <w:t xml:space="preserve"> </w:t>
      </w:r>
      <w:r w:rsidRPr="00EB0A49">
        <w:rPr>
          <w:sz w:val="28"/>
          <w:szCs w:val="28"/>
        </w:rPr>
        <w:t>тыс. рублей.</w:t>
      </w:r>
    </w:p>
    <w:p w:rsidR="00B04BCD" w:rsidRPr="00306956" w:rsidRDefault="00B04BCD" w:rsidP="006103E2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EB0A49">
        <w:rPr>
          <w:bCs/>
          <w:sz w:val="28"/>
          <w:szCs w:val="28"/>
        </w:rPr>
        <w:t>Общий объем финансовых</w:t>
      </w:r>
      <w:r w:rsidRPr="00306956">
        <w:rPr>
          <w:bCs/>
          <w:sz w:val="28"/>
          <w:szCs w:val="28"/>
        </w:rPr>
        <w:t xml:space="preserve"> ресурсов, необходимых для реализации подпрограммы 1, по годам реализации муниципальной программы в разрезе задач приведен в таблице 1.</w:t>
      </w:r>
    </w:p>
    <w:p w:rsidR="00B04BCD" w:rsidRPr="00306956" w:rsidRDefault="00B04BCD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Таблица 1</w:t>
      </w:r>
    </w:p>
    <w:p w:rsidR="00B04BCD" w:rsidRPr="00306956" w:rsidRDefault="00B04BCD" w:rsidP="006103E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B04BCD" w:rsidRPr="00306956" w:rsidTr="006103E2">
        <w:trPr>
          <w:trHeight w:val="520"/>
          <w:jc w:val="center"/>
        </w:trPr>
        <w:tc>
          <w:tcPr>
            <w:tcW w:w="2827" w:type="dxa"/>
            <w:vMerge w:val="restart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Задачи</w:t>
            </w:r>
          </w:p>
          <w:p w:rsidR="00B04BCD" w:rsidRPr="00306956" w:rsidRDefault="000E191C" w:rsidP="00264CC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</w:t>
            </w:r>
            <w:r w:rsidR="00264CC9">
              <w:rPr>
                <w:lang w:eastAsia="en-US"/>
              </w:rPr>
              <w:t>1</w:t>
            </w:r>
          </w:p>
        </w:tc>
        <w:tc>
          <w:tcPr>
            <w:tcW w:w="5851" w:type="dxa"/>
            <w:gridSpan w:val="6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Объем финансовых ресурсов,</w:t>
            </w:r>
          </w:p>
          <w:p w:rsidR="00B04BCD" w:rsidRPr="00306956" w:rsidRDefault="00B04BCD" w:rsidP="00264CC9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необходим</w:t>
            </w:r>
            <w:r w:rsidR="000E191C">
              <w:rPr>
                <w:lang w:eastAsia="en-US"/>
              </w:rPr>
              <w:t xml:space="preserve">ый для реализации подпрограммы </w:t>
            </w:r>
            <w:r w:rsidR="00264CC9">
              <w:rPr>
                <w:lang w:eastAsia="en-US"/>
              </w:rPr>
              <w:t>1</w:t>
            </w:r>
          </w:p>
        </w:tc>
        <w:tc>
          <w:tcPr>
            <w:tcW w:w="1534" w:type="dxa"/>
            <w:vMerge w:val="restart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Итого</w:t>
            </w:r>
          </w:p>
        </w:tc>
      </w:tr>
      <w:tr w:rsidR="00B04BCD" w:rsidRPr="00306956" w:rsidTr="006103E2">
        <w:trPr>
          <w:trHeight w:val="346"/>
          <w:jc w:val="center"/>
        </w:trPr>
        <w:tc>
          <w:tcPr>
            <w:tcW w:w="0" w:type="auto"/>
            <w:vMerge/>
            <w:vAlign w:val="center"/>
          </w:tcPr>
          <w:p w:rsidR="00B04BCD" w:rsidRPr="00306956" w:rsidRDefault="00B04BC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2015</w:t>
            </w:r>
          </w:p>
        </w:tc>
        <w:tc>
          <w:tcPr>
            <w:tcW w:w="926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2017</w:t>
            </w:r>
          </w:p>
        </w:tc>
        <w:tc>
          <w:tcPr>
            <w:tcW w:w="996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2019</w:t>
            </w:r>
          </w:p>
        </w:tc>
        <w:tc>
          <w:tcPr>
            <w:tcW w:w="967" w:type="dxa"/>
            <w:vAlign w:val="bottom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vAlign w:val="center"/>
          </w:tcPr>
          <w:p w:rsidR="00B04BCD" w:rsidRPr="00306956" w:rsidRDefault="00B04BCD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04BCD" w:rsidRPr="00306956" w:rsidTr="0023309E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1 «Развитие массового спорта и физкультуры среди всех слоев населения города Твери, включая лиц с ограниченными возможностями здоровья»</w:t>
            </w:r>
          </w:p>
        </w:tc>
        <w:tc>
          <w:tcPr>
            <w:tcW w:w="1042" w:type="dxa"/>
            <w:vAlign w:val="center"/>
          </w:tcPr>
          <w:p w:rsidR="00B04BCD" w:rsidRPr="00306956" w:rsidRDefault="001A31D6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67872,2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10946,0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8300,0</w:t>
            </w:r>
          </w:p>
        </w:tc>
        <w:tc>
          <w:tcPr>
            <w:tcW w:w="1534" w:type="dxa"/>
            <w:vAlign w:val="center"/>
          </w:tcPr>
          <w:p w:rsidR="00B04BCD" w:rsidRPr="00306956" w:rsidRDefault="000B103B" w:rsidP="00BD741C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112018,2</w:t>
            </w:r>
          </w:p>
        </w:tc>
      </w:tr>
      <w:tr w:rsidR="00B04BCD" w:rsidRPr="00306956" w:rsidTr="0023309E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2 «Улучшение условий деятельности команд мастеров города Твери по игровым видам спорта»</w:t>
            </w:r>
          </w:p>
        </w:tc>
        <w:tc>
          <w:tcPr>
            <w:tcW w:w="1042" w:type="dxa"/>
            <w:vAlign w:val="center"/>
          </w:tcPr>
          <w:p w:rsidR="00B04BCD" w:rsidRPr="00306956" w:rsidRDefault="00AD1A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25000,0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1000,0</w:t>
            </w:r>
          </w:p>
        </w:tc>
        <w:tc>
          <w:tcPr>
            <w:tcW w:w="1534" w:type="dxa"/>
            <w:vAlign w:val="center"/>
          </w:tcPr>
          <w:p w:rsidR="00B04BCD" w:rsidRPr="00306956" w:rsidRDefault="00AD1A2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29000,0</w:t>
            </w:r>
          </w:p>
        </w:tc>
      </w:tr>
      <w:tr w:rsidR="00B04BCD" w:rsidRPr="00306956" w:rsidTr="0086733B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Задача 3 «Развитие муниципальных учреждений дополнительного образования детей спортивной направленности, учреждения физической культуры и спорта»</w:t>
            </w:r>
          </w:p>
        </w:tc>
        <w:tc>
          <w:tcPr>
            <w:tcW w:w="1042" w:type="dxa"/>
            <w:vAlign w:val="center"/>
          </w:tcPr>
          <w:p w:rsidR="00B04BCD" w:rsidRPr="00306956" w:rsidRDefault="001736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63391,1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54600,0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52788,0</w:t>
            </w:r>
          </w:p>
        </w:tc>
        <w:tc>
          <w:tcPr>
            <w:tcW w:w="1534" w:type="dxa"/>
            <w:vAlign w:val="center"/>
          </w:tcPr>
          <w:p w:rsidR="00B04BCD" w:rsidRPr="00306956" w:rsidRDefault="00697019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329143,1</w:t>
            </w:r>
          </w:p>
        </w:tc>
      </w:tr>
      <w:tr w:rsidR="00B04BCD" w:rsidRPr="00306956" w:rsidTr="0086733B">
        <w:trPr>
          <w:trHeight w:val="520"/>
          <w:jc w:val="center"/>
        </w:trPr>
        <w:tc>
          <w:tcPr>
            <w:tcW w:w="2827" w:type="dxa"/>
          </w:tcPr>
          <w:p w:rsidR="00B04BCD" w:rsidRPr="00306956" w:rsidRDefault="00B04BCD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Всего</w:t>
            </w:r>
          </w:p>
        </w:tc>
        <w:tc>
          <w:tcPr>
            <w:tcW w:w="1042" w:type="dxa"/>
            <w:vAlign w:val="center"/>
          </w:tcPr>
          <w:p w:rsidR="00B04BCD" w:rsidRPr="00306956" w:rsidRDefault="001736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156263,3</w:t>
            </w:r>
          </w:p>
        </w:tc>
        <w:tc>
          <w:tcPr>
            <w:tcW w:w="92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65546</w:t>
            </w:r>
            <w:r>
              <w:rPr>
                <w:lang w:eastAsia="en-US"/>
              </w:rPr>
              <w:t>,0</w:t>
            </w:r>
          </w:p>
        </w:tc>
        <w:tc>
          <w:tcPr>
            <w:tcW w:w="998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96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22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967" w:type="dxa"/>
            <w:vAlign w:val="center"/>
          </w:tcPr>
          <w:p w:rsidR="00B04BCD" w:rsidRPr="00306956" w:rsidRDefault="00B04BCD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62088,0</w:t>
            </w:r>
          </w:p>
        </w:tc>
        <w:tc>
          <w:tcPr>
            <w:tcW w:w="1534" w:type="dxa"/>
            <w:vAlign w:val="center"/>
          </w:tcPr>
          <w:p w:rsidR="00AB0B1A" w:rsidRPr="00306956" w:rsidRDefault="00AB0B1A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470161,3</w:t>
            </w:r>
          </w:p>
        </w:tc>
      </w:tr>
    </w:tbl>
    <w:p w:rsidR="00B04BCD" w:rsidRPr="00306956" w:rsidRDefault="003D1FC5" w:rsidP="006103E2">
      <w:pPr>
        <w:ind w:firstLine="540"/>
        <w:jc w:val="right"/>
        <w:rPr>
          <w:sz w:val="28"/>
          <w:szCs w:val="28"/>
        </w:rPr>
      </w:pPr>
      <w:r>
        <w:rPr>
          <w:sz w:val="28"/>
          <w:szCs w:val="28"/>
        </w:rPr>
        <w:t>».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1.3. Наименование подпункта</w:t>
      </w:r>
      <w:r w:rsidRPr="00B578DC">
        <w:rPr>
          <w:spacing w:val="-3"/>
          <w:sz w:val="28"/>
          <w:szCs w:val="28"/>
        </w:rPr>
        <w:t xml:space="preserve"> 3.</w:t>
      </w:r>
      <w:r>
        <w:rPr>
          <w:spacing w:val="-3"/>
          <w:sz w:val="28"/>
          <w:szCs w:val="28"/>
        </w:rPr>
        <w:t>3</w:t>
      </w:r>
      <w:r w:rsidRPr="00B578DC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1</w:t>
      </w:r>
      <w:r w:rsidRPr="00B578DC">
        <w:rPr>
          <w:spacing w:val="-3"/>
          <w:sz w:val="28"/>
          <w:szCs w:val="28"/>
        </w:rPr>
        <w:t xml:space="preserve"> пункта 3.</w:t>
      </w:r>
      <w:r>
        <w:rPr>
          <w:spacing w:val="-3"/>
          <w:sz w:val="28"/>
          <w:szCs w:val="28"/>
        </w:rPr>
        <w:t>3</w:t>
      </w:r>
      <w:r w:rsidRPr="00B578DC">
        <w:rPr>
          <w:spacing w:val="-3"/>
          <w:sz w:val="28"/>
          <w:szCs w:val="28"/>
        </w:rPr>
        <w:t xml:space="preserve"> раздела III Программы изложить в следующей редакции:</w:t>
      </w:r>
    </w:p>
    <w:p w:rsid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«3.3.1. Задачи подпрограммы 3»</w:t>
      </w:r>
      <w:r w:rsidR="001D2915">
        <w:rPr>
          <w:spacing w:val="-3"/>
          <w:sz w:val="28"/>
          <w:szCs w:val="28"/>
        </w:rPr>
        <w:t>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1.4.</w:t>
      </w:r>
      <w:r w:rsidRPr="00B578DC">
        <w:t xml:space="preserve"> </w:t>
      </w:r>
      <w:r w:rsidR="0061254E" w:rsidRPr="00D73D70">
        <w:rPr>
          <w:sz w:val="28"/>
        </w:rPr>
        <w:t>Мероприятия для решения задачи 1</w:t>
      </w:r>
      <w:r w:rsidR="0061254E" w:rsidRPr="00BD54B3">
        <w:rPr>
          <w:sz w:val="28"/>
        </w:rPr>
        <w:t xml:space="preserve"> </w:t>
      </w:r>
      <w:r w:rsidR="00D73D70">
        <w:rPr>
          <w:spacing w:val="-3"/>
          <w:sz w:val="28"/>
          <w:szCs w:val="28"/>
        </w:rPr>
        <w:t>п</w:t>
      </w:r>
      <w:r w:rsidRPr="00B578DC">
        <w:rPr>
          <w:spacing w:val="-3"/>
          <w:sz w:val="28"/>
          <w:szCs w:val="28"/>
        </w:rPr>
        <w:t>одпункт</w:t>
      </w:r>
      <w:r w:rsidR="00D73D70">
        <w:rPr>
          <w:spacing w:val="-3"/>
          <w:sz w:val="28"/>
          <w:szCs w:val="28"/>
        </w:rPr>
        <w:t>а</w:t>
      </w:r>
      <w:r w:rsidRPr="00B578DC">
        <w:rPr>
          <w:spacing w:val="-3"/>
          <w:sz w:val="28"/>
          <w:szCs w:val="28"/>
        </w:rPr>
        <w:t xml:space="preserve"> 3.</w:t>
      </w:r>
      <w:r>
        <w:rPr>
          <w:spacing w:val="-3"/>
          <w:sz w:val="28"/>
          <w:szCs w:val="28"/>
        </w:rPr>
        <w:t>3</w:t>
      </w:r>
      <w:r w:rsidRPr="00B578DC">
        <w:rPr>
          <w:spacing w:val="-3"/>
          <w:sz w:val="28"/>
          <w:szCs w:val="28"/>
        </w:rPr>
        <w:t>.</w:t>
      </w:r>
      <w:r>
        <w:rPr>
          <w:spacing w:val="-3"/>
          <w:sz w:val="28"/>
          <w:szCs w:val="28"/>
        </w:rPr>
        <w:t>2</w:t>
      </w:r>
      <w:r w:rsidRPr="00B578DC">
        <w:rPr>
          <w:spacing w:val="-3"/>
          <w:sz w:val="28"/>
          <w:szCs w:val="28"/>
        </w:rPr>
        <w:t xml:space="preserve"> пункта 3.</w:t>
      </w:r>
      <w:r>
        <w:rPr>
          <w:spacing w:val="-3"/>
          <w:sz w:val="28"/>
          <w:szCs w:val="28"/>
        </w:rPr>
        <w:t>3</w:t>
      </w:r>
      <w:r w:rsidRPr="00B578DC">
        <w:rPr>
          <w:spacing w:val="-3"/>
          <w:sz w:val="28"/>
          <w:szCs w:val="28"/>
        </w:rPr>
        <w:t xml:space="preserve"> раздела III Программы изложить в следующей редакции:</w:t>
      </w:r>
    </w:p>
    <w:p w:rsidR="00B578DC" w:rsidRPr="00B578DC" w:rsidRDefault="00D73D70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«</w:t>
      </w:r>
      <w:r w:rsidR="00B578DC" w:rsidRPr="00B578DC">
        <w:rPr>
          <w:spacing w:val="-3"/>
          <w:sz w:val="28"/>
          <w:szCs w:val="28"/>
        </w:rPr>
        <w:t xml:space="preserve">а) мероприятие 1.01 </w:t>
      </w:r>
      <w:r w:rsidR="00BE4F8B">
        <w:rPr>
          <w:spacing w:val="-3"/>
          <w:sz w:val="28"/>
          <w:szCs w:val="28"/>
        </w:rPr>
        <w:t>«</w:t>
      </w:r>
      <w:r w:rsidR="00B578DC" w:rsidRPr="00B578DC">
        <w:rPr>
          <w:spacing w:val="-3"/>
          <w:sz w:val="28"/>
          <w:szCs w:val="28"/>
        </w:rPr>
        <w:t>Прием документов от молодых семей</w:t>
      </w:r>
      <w:r w:rsidR="00BE4F8B">
        <w:rPr>
          <w:spacing w:val="-3"/>
          <w:sz w:val="28"/>
          <w:szCs w:val="28"/>
        </w:rPr>
        <w:t>»</w:t>
      </w:r>
      <w:r w:rsidR="00B578DC" w:rsidRPr="00B578DC">
        <w:rPr>
          <w:spacing w:val="-3"/>
          <w:sz w:val="28"/>
          <w:szCs w:val="28"/>
        </w:rPr>
        <w:t>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 xml:space="preserve">Показатель 1 </w:t>
      </w:r>
      <w:r w:rsidR="00BE4F8B">
        <w:rPr>
          <w:spacing w:val="-3"/>
          <w:sz w:val="28"/>
          <w:szCs w:val="28"/>
        </w:rPr>
        <w:t>«</w:t>
      </w:r>
      <w:r w:rsidRPr="00B578DC">
        <w:rPr>
          <w:spacing w:val="-3"/>
          <w:sz w:val="28"/>
          <w:szCs w:val="28"/>
        </w:rPr>
        <w:t>Количество пакетов документов, принятых от молодых семей для участия в подпрограмме</w:t>
      </w:r>
      <w:r w:rsidR="00BE4F8B">
        <w:rPr>
          <w:spacing w:val="-3"/>
          <w:sz w:val="28"/>
          <w:szCs w:val="28"/>
        </w:rPr>
        <w:t>»</w:t>
      </w:r>
      <w:r w:rsidRPr="00B578DC">
        <w:rPr>
          <w:spacing w:val="-3"/>
          <w:sz w:val="28"/>
          <w:szCs w:val="28"/>
        </w:rPr>
        <w:t>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 xml:space="preserve">б) мероприятие 1.02 </w:t>
      </w:r>
      <w:r w:rsidR="00CA3E08">
        <w:rPr>
          <w:spacing w:val="-3"/>
          <w:sz w:val="28"/>
          <w:szCs w:val="28"/>
        </w:rPr>
        <w:t>«</w:t>
      </w:r>
      <w:r w:rsidRPr="00B578DC">
        <w:rPr>
          <w:spacing w:val="-3"/>
          <w:sz w:val="28"/>
          <w:szCs w:val="28"/>
        </w:rPr>
        <w:t>Формирование списка молодых семей, участвующих в подпрограмме, и предоставление его в Комитет по делам молодежи Тверской области</w:t>
      </w:r>
      <w:r w:rsidR="00CA3E08">
        <w:rPr>
          <w:spacing w:val="-3"/>
          <w:sz w:val="28"/>
          <w:szCs w:val="28"/>
        </w:rPr>
        <w:t>»</w:t>
      </w:r>
      <w:r w:rsidRPr="00B578DC">
        <w:rPr>
          <w:spacing w:val="-3"/>
          <w:sz w:val="28"/>
          <w:szCs w:val="28"/>
        </w:rPr>
        <w:t>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 xml:space="preserve">Показатель 1 </w:t>
      </w:r>
      <w:r w:rsidR="00CA3E08">
        <w:rPr>
          <w:spacing w:val="-3"/>
          <w:sz w:val="28"/>
          <w:szCs w:val="28"/>
        </w:rPr>
        <w:t>«</w:t>
      </w:r>
      <w:r w:rsidRPr="00B578DC">
        <w:rPr>
          <w:spacing w:val="-3"/>
          <w:sz w:val="28"/>
          <w:szCs w:val="28"/>
        </w:rPr>
        <w:t>Количество семей, участвующих в подпрограмме</w:t>
      </w:r>
      <w:r w:rsidR="00CA3E08">
        <w:rPr>
          <w:spacing w:val="-3"/>
          <w:sz w:val="28"/>
          <w:szCs w:val="28"/>
        </w:rPr>
        <w:t>»</w:t>
      </w:r>
      <w:r w:rsidRPr="00B578DC">
        <w:rPr>
          <w:spacing w:val="-3"/>
          <w:sz w:val="28"/>
          <w:szCs w:val="28"/>
        </w:rPr>
        <w:t>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Твери;</w:t>
      </w:r>
    </w:p>
    <w:p w:rsidR="00B578DC" w:rsidRPr="000C2E25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0C2E25">
        <w:rPr>
          <w:spacing w:val="-3"/>
          <w:sz w:val="28"/>
          <w:szCs w:val="28"/>
        </w:rPr>
        <w:lastRenderedPageBreak/>
        <w:t xml:space="preserve">в) мероприятие 1.03 </w:t>
      </w:r>
      <w:r w:rsidR="00CA3E08">
        <w:rPr>
          <w:spacing w:val="-3"/>
          <w:sz w:val="28"/>
          <w:szCs w:val="28"/>
        </w:rPr>
        <w:t>«</w:t>
      </w:r>
      <w:r w:rsidRPr="000C2E25">
        <w:rPr>
          <w:spacing w:val="-3"/>
          <w:sz w:val="28"/>
          <w:szCs w:val="28"/>
        </w:rPr>
        <w:t>Социальная выплата на приобретение (строительство) жилья</w:t>
      </w:r>
      <w:r w:rsidR="000C2E25" w:rsidRPr="000C2E25">
        <w:rPr>
          <w:spacing w:val="-3"/>
          <w:sz w:val="28"/>
          <w:szCs w:val="28"/>
        </w:rPr>
        <w:t xml:space="preserve"> молодым семьям на условиях софинансирования федерального, областного и местного бюджетов</w:t>
      </w:r>
      <w:r w:rsidR="00264CC9">
        <w:rPr>
          <w:spacing w:val="-3"/>
          <w:sz w:val="28"/>
          <w:szCs w:val="28"/>
        </w:rPr>
        <w:t>.»</w:t>
      </w:r>
      <w:r w:rsidRPr="000C2E25">
        <w:rPr>
          <w:spacing w:val="-3"/>
          <w:sz w:val="28"/>
          <w:szCs w:val="28"/>
        </w:rPr>
        <w:t>.</w:t>
      </w:r>
    </w:p>
    <w:p w:rsidR="00B578DC" w:rsidRP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 xml:space="preserve">Показатель 1 </w:t>
      </w:r>
      <w:r w:rsidR="00CA3E08">
        <w:rPr>
          <w:spacing w:val="-3"/>
          <w:sz w:val="28"/>
          <w:szCs w:val="28"/>
        </w:rPr>
        <w:t>«</w:t>
      </w:r>
      <w:r w:rsidRPr="00B578DC">
        <w:rPr>
          <w:spacing w:val="-3"/>
          <w:sz w:val="28"/>
          <w:szCs w:val="28"/>
        </w:rPr>
        <w:t>Количество выданных свидетельств о праве предоставления социальной выплаты на приобретение (строительство) жилья</w:t>
      </w:r>
      <w:r w:rsidR="00972797" w:rsidRPr="00972797">
        <w:rPr>
          <w:spacing w:val="-3"/>
          <w:sz w:val="28"/>
          <w:szCs w:val="28"/>
        </w:rPr>
        <w:t xml:space="preserve"> </w:t>
      </w:r>
      <w:r w:rsidR="00972797" w:rsidRPr="000C2E25">
        <w:rPr>
          <w:spacing w:val="-3"/>
          <w:sz w:val="28"/>
          <w:szCs w:val="28"/>
        </w:rPr>
        <w:t>на условиях софинансирования федерального, областного и местного бюджетов</w:t>
      </w:r>
      <w:r w:rsidRPr="00B578DC">
        <w:rPr>
          <w:spacing w:val="-3"/>
          <w:sz w:val="28"/>
          <w:szCs w:val="28"/>
        </w:rPr>
        <w:t>.</w:t>
      </w:r>
      <w:r w:rsidR="00264CC9">
        <w:rPr>
          <w:spacing w:val="-3"/>
          <w:sz w:val="28"/>
          <w:szCs w:val="28"/>
        </w:rPr>
        <w:t>».</w:t>
      </w:r>
    </w:p>
    <w:p w:rsidR="00B578DC" w:rsidRDefault="00B578DC" w:rsidP="00B578DC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</w:p>
    <w:p w:rsidR="000C2E25" w:rsidRPr="000C2E25" w:rsidRDefault="000C2E25" w:rsidP="000C2E25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0C2E25">
        <w:rPr>
          <w:spacing w:val="-3"/>
          <w:sz w:val="28"/>
          <w:szCs w:val="28"/>
        </w:rPr>
        <w:t xml:space="preserve">г) мероприятие 1.04 </w:t>
      </w:r>
      <w:r w:rsidR="00CA3E08">
        <w:rPr>
          <w:spacing w:val="-3"/>
          <w:sz w:val="28"/>
          <w:szCs w:val="28"/>
        </w:rPr>
        <w:t>«</w:t>
      </w:r>
      <w:r w:rsidRPr="000C2E25">
        <w:rPr>
          <w:spacing w:val="-3"/>
          <w:sz w:val="28"/>
          <w:szCs w:val="28"/>
        </w:rPr>
        <w:t>Социальная выплата на приобретение (строительство) жилья молодым семьям в полном объеме за счет бюджета города Твери.</w:t>
      </w:r>
      <w:r w:rsidR="00264CC9">
        <w:rPr>
          <w:spacing w:val="-3"/>
          <w:sz w:val="28"/>
          <w:szCs w:val="28"/>
        </w:rPr>
        <w:t>».</w:t>
      </w:r>
    </w:p>
    <w:p w:rsidR="000C2E25" w:rsidRPr="00B578DC" w:rsidRDefault="000C2E25" w:rsidP="000C2E25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 xml:space="preserve">Показатель 1 </w:t>
      </w:r>
      <w:r w:rsidR="00CA3E08">
        <w:rPr>
          <w:spacing w:val="-3"/>
          <w:sz w:val="28"/>
          <w:szCs w:val="28"/>
        </w:rPr>
        <w:t>«</w:t>
      </w:r>
      <w:r w:rsidRPr="00B578DC">
        <w:rPr>
          <w:spacing w:val="-3"/>
          <w:sz w:val="28"/>
          <w:szCs w:val="28"/>
        </w:rPr>
        <w:t>Количество выданных свидетельств о праве предоставления социальной выплаты на приобретение (строительство) жилья</w:t>
      </w:r>
      <w:r w:rsidR="00DC5CF2" w:rsidRPr="00DC5CF2">
        <w:rPr>
          <w:spacing w:val="-3"/>
          <w:sz w:val="28"/>
          <w:szCs w:val="28"/>
        </w:rPr>
        <w:t xml:space="preserve"> </w:t>
      </w:r>
      <w:r w:rsidR="00DC5CF2" w:rsidRPr="000C2E25">
        <w:rPr>
          <w:spacing w:val="-3"/>
          <w:sz w:val="28"/>
          <w:szCs w:val="28"/>
        </w:rPr>
        <w:t>в полном объеме за счет бюджета города Твери</w:t>
      </w:r>
      <w:r w:rsidR="00CA3E08">
        <w:rPr>
          <w:spacing w:val="-3"/>
          <w:sz w:val="28"/>
          <w:szCs w:val="28"/>
        </w:rPr>
        <w:t>»</w:t>
      </w:r>
      <w:r w:rsidRPr="00B578DC">
        <w:rPr>
          <w:spacing w:val="-3"/>
          <w:sz w:val="28"/>
          <w:szCs w:val="28"/>
        </w:rPr>
        <w:t>.</w:t>
      </w:r>
    </w:p>
    <w:p w:rsidR="000C2E25" w:rsidRDefault="000C2E25" w:rsidP="000C2E25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B578DC">
        <w:rPr>
          <w:spacing w:val="-3"/>
          <w:sz w:val="28"/>
          <w:szCs w:val="28"/>
        </w:rPr>
        <w:t>Мероприятие выполняется управлением по культуре, спорту и делам молодежи администрации города Твери.</w:t>
      </w:r>
      <w:r w:rsidR="00DC5CF2">
        <w:rPr>
          <w:spacing w:val="-3"/>
          <w:sz w:val="28"/>
          <w:szCs w:val="28"/>
        </w:rPr>
        <w:t>».</w:t>
      </w:r>
    </w:p>
    <w:p w:rsidR="00DC5CF2" w:rsidRPr="00EB0A49" w:rsidRDefault="00DC5CF2" w:rsidP="00DC5CF2">
      <w:pPr>
        <w:ind w:firstLine="540"/>
        <w:jc w:val="both"/>
        <w:rPr>
          <w:sz w:val="28"/>
          <w:szCs w:val="28"/>
        </w:rPr>
      </w:pPr>
      <w:r>
        <w:rPr>
          <w:spacing w:val="-3"/>
          <w:sz w:val="28"/>
          <w:szCs w:val="28"/>
        </w:rPr>
        <w:t xml:space="preserve">1.5. </w:t>
      </w:r>
      <w:r w:rsidRPr="00EB0A49">
        <w:rPr>
          <w:sz w:val="28"/>
          <w:szCs w:val="28"/>
        </w:rPr>
        <w:t>Подпункт 3.</w:t>
      </w:r>
      <w:r>
        <w:rPr>
          <w:sz w:val="28"/>
          <w:szCs w:val="28"/>
        </w:rPr>
        <w:t>3</w:t>
      </w:r>
      <w:r w:rsidRPr="00EB0A49">
        <w:rPr>
          <w:sz w:val="28"/>
          <w:szCs w:val="28"/>
        </w:rPr>
        <w:t>.3 пункта 3.</w:t>
      </w:r>
      <w:r>
        <w:rPr>
          <w:sz w:val="28"/>
          <w:szCs w:val="28"/>
        </w:rPr>
        <w:t>3</w:t>
      </w:r>
      <w:r w:rsidRPr="00EB0A49">
        <w:rPr>
          <w:sz w:val="28"/>
          <w:szCs w:val="28"/>
        </w:rPr>
        <w:t xml:space="preserve"> раздела </w:t>
      </w:r>
      <w:r w:rsidRPr="00EB0A49">
        <w:rPr>
          <w:sz w:val="28"/>
          <w:szCs w:val="28"/>
          <w:lang w:val="en-US"/>
        </w:rPr>
        <w:t>III</w:t>
      </w:r>
      <w:r w:rsidRPr="00EB0A49">
        <w:rPr>
          <w:sz w:val="28"/>
          <w:szCs w:val="28"/>
        </w:rPr>
        <w:t xml:space="preserve"> Программы изложить в следующей редакции:</w:t>
      </w:r>
    </w:p>
    <w:p w:rsidR="00DC5CF2" w:rsidRDefault="00DC5CF2" w:rsidP="00DC5CF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>«</w:t>
      </w:r>
      <w:r w:rsidRPr="00EB0A49">
        <w:rPr>
          <w:sz w:val="28"/>
          <w:szCs w:val="28"/>
        </w:rPr>
        <w:t>3.</w:t>
      </w:r>
      <w:r w:rsidR="00734CF7">
        <w:rPr>
          <w:sz w:val="28"/>
          <w:szCs w:val="28"/>
        </w:rPr>
        <w:t>3</w:t>
      </w:r>
      <w:r w:rsidRPr="00EB0A49">
        <w:rPr>
          <w:sz w:val="28"/>
          <w:szCs w:val="28"/>
        </w:rPr>
        <w:t xml:space="preserve">.3 </w:t>
      </w:r>
      <w:r>
        <w:rPr>
          <w:sz w:val="28"/>
          <w:szCs w:val="28"/>
        </w:rPr>
        <w:t xml:space="preserve">Объем финансовых ресурсов, </w:t>
      </w:r>
    </w:p>
    <w:p w:rsidR="00DC5CF2" w:rsidRDefault="00DC5CF2" w:rsidP="00DC5CF2">
      <w:pPr>
        <w:ind w:firstLine="708"/>
        <w:jc w:val="center"/>
        <w:outlineLvl w:val="2"/>
        <w:rPr>
          <w:sz w:val="28"/>
          <w:szCs w:val="28"/>
        </w:rPr>
      </w:pPr>
      <w:r>
        <w:rPr>
          <w:sz w:val="28"/>
          <w:szCs w:val="28"/>
        </w:rPr>
        <w:t xml:space="preserve">необходимый для реализации </w:t>
      </w:r>
      <w:r w:rsidR="00B26708">
        <w:rPr>
          <w:sz w:val="28"/>
          <w:szCs w:val="28"/>
        </w:rPr>
        <w:t>под</w:t>
      </w:r>
      <w:r>
        <w:rPr>
          <w:sz w:val="28"/>
          <w:szCs w:val="28"/>
        </w:rPr>
        <w:t xml:space="preserve">программы </w:t>
      </w:r>
    </w:p>
    <w:p w:rsidR="00DC5CF2" w:rsidRPr="007957C7" w:rsidRDefault="00DC5CF2" w:rsidP="00DC5CF2">
      <w:pPr>
        <w:ind w:firstLine="708"/>
        <w:jc w:val="both"/>
        <w:outlineLvl w:val="2"/>
        <w:rPr>
          <w:sz w:val="28"/>
          <w:szCs w:val="28"/>
        </w:rPr>
      </w:pPr>
      <w:r w:rsidRPr="00EB0A49">
        <w:rPr>
          <w:sz w:val="28"/>
          <w:szCs w:val="28"/>
        </w:rPr>
        <w:t xml:space="preserve">Общий объем финансовых ресурсов, необходимых для реализации подпрограммы </w:t>
      </w:r>
      <w:r w:rsidR="00B3653C">
        <w:rPr>
          <w:sz w:val="28"/>
          <w:szCs w:val="28"/>
        </w:rPr>
        <w:t>3</w:t>
      </w:r>
      <w:r w:rsidRPr="00EB0A49">
        <w:rPr>
          <w:sz w:val="28"/>
          <w:szCs w:val="28"/>
        </w:rPr>
        <w:t xml:space="preserve"> «</w:t>
      </w:r>
      <w:r w:rsidR="00B3653C" w:rsidRPr="00B3653C">
        <w:rPr>
          <w:sz w:val="28"/>
          <w:szCs w:val="28"/>
        </w:rPr>
        <w:t>Обеспечение жильем молодых семей в городе Твери</w:t>
      </w:r>
      <w:r w:rsidRPr="00EB0A49">
        <w:rPr>
          <w:sz w:val="28"/>
          <w:szCs w:val="28"/>
        </w:rPr>
        <w:t xml:space="preserve">» составляет </w:t>
      </w:r>
      <w:r w:rsidR="007957C7" w:rsidRPr="007957C7">
        <w:rPr>
          <w:sz w:val="28"/>
          <w:szCs w:val="28"/>
        </w:rPr>
        <w:t>34190,1</w:t>
      </w:r>
      <w:r w:rsidRPr="007957C7">
        <w:rPr>
          <w:sz w:val="28"/>
          <w:szCs w:val="28"/>
        </w:rPr>
        <w:t xml:space="preserve"> тыс. рублей.</w:t>
      </w:r>
    </w:p>
    <w:p w:rsidR="00B3653C" w:rsidRPr="00B3653C" w:rsidRDefault="00B3653C" w:rsidP="00B3653C">
      <w:pPr>
        <w:ind w:firstLine="708"/>
        <w:jc w:val="both"/>
        <w:outlineLvl w:val="2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Объем финансирования на обеспечение жильем молодых семей рассчитан исходя из нижеперечисленного:</w:t>
      </w:r>
    </w:p>
    <w:p w:rsidR="00B3653C" w:rsidRPr="00B3653C" w:rsidRDefault="00B3653C" w:rsidP="00B3653C">
      <w:pPr>
        <w:ind w:firstLine="708"/>
        <w:jc w:val="both"/>
        <w:outlineLvl w:val="2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- нормы общей площади жилого помещения, установленной для семей разной численности, количества членов молодой семьи;</w:t>
      </w:r>
    </w:p>
    <w:p w:rsidR="00B3653C" w:rsidRPr="00B3653C" w:rsidRDefault="00B3653C" w:rsidP="00B3653C">
      <w:pPr>
        <w:ind w:firstLine="708"/>
        <w:jc w:val="both"/>
        <w:outlineLvl w:val="2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- норматива стоимости 1 кв. м общей площади жилья по городу Твери;</w:t>
      </w:r>
    </w:p>
    <w:p w:rsidR="00B3653C" w:rsidRPr="00B3653C" w:rsidRDefault="00B3653C" w:rsidP="00B3653C">
      <w:pPr>
        <w:ind w:firstLine="708"/>
        <w:jc w:val="both"/>
        <w:outlineLvl w:val="2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- существующей практики реализации подпрограммы.</w:t>
      </w:r>
    </w:p>
    <w:p w:rsidR="00B3653C" w:rsidRPr="00B3653C" w:rsidRDefault="00B3653C" w:rsidP="00B3653C">
      <w:pPr>
        <w:ind w:firstLine="708"/>
        <w:jc w:val="both"/>
        <w:outlineLvl w:val="2"/>
        <w:rPr>
          <w:bCs/>
          <w:sz w:val="28"/>
          <w:szCs w:val="28"/>
        </w:rPr>
      </w:pPr>
      <w:r w:rsidRPr="00B3653C">
        <w:rPr>
          <w:bCs/>
          <w:sz w:val="28"/>
          <w:szCs w:val="28"/>
        </w:rPr>
        <w:t>Объемы финансирования за счет средств областного, федерального и местного бюджетов уточняются при их формировании на соответствующий год.</w:t>
      </w:r>
    </w:p>
    <w:p w:rsidR="00DC5CF2" w:rsidRPr="00306956" w:rsidRDefault="00B3653C" w:rsidP="00B3653C">
      <w:pPr>
        <w:ind w:firstLine="708"/>
        <w:jc w:val="both"/>
        <w:outlineLvl w:val="2"/>
        <w:rPr>
          <w:b/>
          <w:bCs/>
          <w:sz w:val="28"/>
          <w:szCs w:val="28"/>
        </w:rPr>
      </w:pPr>
      <w:r w:rsidRPr="00B3653C">
        <w:rPr>
          <w:bCs/>
          <w:sz w:val="28"/>
          <w:szCs w:val="28"/>
        </w:rPr>
        <w:t>Общий объем финансовых ресурсов, необходимых для реализации подпрограммы 3, по годам реализации муниципальной программы в разрезе задач приведен в таблице 3.</w:t>
      </w:r>
    </w:p>
    <w:p w:rsidR="000E191C" w:rsidRDefault="000E191C" w:rsidP="00DC5CF2">
      <w:pPr>
        <w:jc w:val="right"/>
        <w:rPr>
          <w:sz w:val="28"/>
          <w:szCs w:val="28"/>
        </w:rPr>
      </w:pPr>
    </w:p>
    <w:p w:rsidR="00DC5CF2" w:rsidRPr="00306956" w:rsidRDefault="00DC5CF2" w:rsidP="00DC5CF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 xml:space="preserve">Таблица </w:t>
      </w:r>
      <w:r w:rsidR="00B3653C">
        <w:rPr>
          <w:sz w:val="28"/>
          <w:szCs w:val="28"/>
        </w:rPr>
        <w:t>3</w:t>
      </w:r>
    </w:p>
    <w:p w:rsidR="00DC5CF2" w:rsidRPr="00306956" w:rsidRDefault="00DC5CF2" w:rsidP="00DC5CF2">
      <w:pPr>
        <w:jc w:val="right"/>
        <w:rPr>
          <w:sz w:val="28"/>
          <w:szCs w:val="28"/>
        </w:rPr>
      </w:pPr>
      <w:r w:rsidRPr="00306956">
        <w:rPr>
          <w:sz w:val="28"/>
          <w:szCs w:val="28"/>
        </w:rPr>
        <w:t>тыс. руб.</w:t>
      </w:r>
    </w:p>
    <w:tbl>
      <w:tblPr>
        <w:tblW w:w="1021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27"/>
        <w:gridCol w:w="1042"/>
        <w:gridCol w:w="926"/>
        <w:gridCol w:w="998"/>
        <w:gridCol w:w="996"/>
        <w:gridCol w:w="922"/>
        <w:gridCol w:w="967"/>
        <w:gridCol w:w="1534"/>
      </w:tblGrid>
      <w:tr w:rsidR="00DC5CF2" w:rsidRPr="00306956" w:rsidTr="00745ED2">
        <w:trPr>
          <w:trHeight w:val="520"/>
          <w:jc w:val="center"/>
        </w:trPr>
        <w:tc>
          <w:tcPr>
            <w:tcW w:w="2827" w:type="dxa"/>
            <w:vMerge w:val="restart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Задачи</w:t>
            </w:r>
          </w:p>
          <w:p w:rsidR="00DC5CF2" w:rsidRPr="00306956" w:rsidRDefault="0011666B" w:rsidP="00745ED2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подпрограммы 3</w:t>
            </w:r>
          </w:p>
        </w:tc>
        <w:tc>
          <w:tcPr>
            <w:tcW w:w="5851" w:type="dxa"/>
            <w:gridSpan w:val="6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Объем финансовых ресурсов,</w:t>
            </w:r>
          </w:p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необходим</w:t>
            </w:r>
            <w:r w:rsidR="0011666B">
              <w:rPr>
                <w:lang w:eastAsia="en-US"/>
              </w:rPr>
              <w:t>ый для реализации подпрограммы 3</w:t>
            </w:r>
          </w:p>
        </w:tc>
        <w:tc>
          <w:tcPr>
            <w:tcW w:w="1534" w:type="dxa"/>
            <w:vMerge w:val="restart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Итого</w:t>
            </w:r>
          </w:p>
        </w:tc>
      </w:tr>
      <w:tr w:rsidR="00DC5CF2" w:rsidRPr="00306956" w:rsidTr="00745ED2">
        <w:trPr>
          <w:trHeight w:val="346"/>
          <w:jc w:val="center"/>
        </w:trPr>
        <w:tc>
          <w:tcPr>
            <w:tcW w:w="0" w:type="auto"/>
            <w:vMerge/>
            <w:vAlign w:val="center"/>
          </w:tcPr>
          <w:p w:rsidR="00DC5CF2" w:rsidRPr="00306956" w:rsidRDefault="00DC5CF2" w:rsidP="00745ED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  <w:tc>
          <w:tcPr>
            <w:tcW w:w="1042" w:type="dxa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2015</w:t>
            </w:r>
          </w:p>
        </w:tc>
        <w:tc>
          <w:tcPr>
            <w:tcW w:w="926" w:type="dxa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2016 </w:t>
            </w:r>
          </w:p>
        </w:tc>
        <w:tc>
          <w:tcPr>
            <w:tcW w:w="998" w:type="dxa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2017</w:t>
            </w:r>
          </w:p>
        </w:tc>
        <w:tc>
          <w:tcPr>
            <w:tcW w:w="996" w:type="dxa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 xml:space="preserve">2018 </w:t>
            </w:r>
          </w:p>
        </w:tc>
        <w:tc>
          <w:tcPr>
            <w:tcW w:w="922" w:type="dxa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2019</w:t>
            </w:r>
          </w:p>
        </w:tc>
        <w:tc>
          <w:tcPr>
            <w:tcW w:w="967" w:type="dxa"/>
            <w:vAlign w:val="bottom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  <w:r w:rsidRPr="00306956">
              <w:rPr>
                <w:lang w:eastAsia="en-US"/>
              </w:rPr>
              <w:t>2020</w:t>
            </w:r>
          </w:p>
        </w:tc>
        <w:tc>
          <w:tcPr>
            <w:tcW w:w="0" w:type="auto"/>
            <w:vMerge/>
            <w:vAlign w:val="center"/>
          </w:tcPr>
          <w:p w:rsidR="00DC5CF2" w:rsidRPr="00306956" w:rsidRDefault="00DC5CF2" w:rsidP="00745ED2">
            <w:pPr>
              <w:widowControl/>
              <w:autoSpaceDE/>
              <w:autoSpaceDN/>
              <w:adjustRightInd/>
              <w:rPr>
                <w:lang w:eastAsia="en-US"/>
              </w:rPr>
            </w:pPr>
          </w:p>
        </w:tc>
      </w:tr>
      <w:tr w:rsidR="00B3653C" w:rsidRPr="00B3653C" w:rsidTr="009A6DCC">
        <w:trPr>
          <w:trHeight w:val="520"/>
          <w:jc w:val="center"/>
        </w:trPr>
        <w:tc>
          <w:tcPr>
            <w:tcW w:w="2827" w:type="dxa"/>
          </w:tcPr>
          <w:p w:rsidR="00B3653C" w:rsidRPr="00B3653C" w:rsidRDefault="00B3653C" w:rsidP="00B3653C">
            <w:pPr>
              <w:widowControl/>
              <w:jc w:val="both"/>
              <w:rPr>
                <w:szCs w:val="28"/>
              </w:rPr>
            </w:pPr>
            <w:r w:rsidRPr="00B3653C">
              <w:rPr>
                <w:szCs w:val="28"/>
              </w:rPr>
              <w:t xml:space="preserve">Задача 1 </w:t>
            </w:r>
            <w:r>
              <w:rPr>
                <w:szCs w:val="28"/>
              </w:rPr>
              <w:t>«</w:t>
            </w:r>
            <w:r w:rsidRPr="00B3653C">
              <w:rPr>
                <w:szCs w:val="28"/>
              </w:rPr>
              <w:t>Содействие в улучшении жилищных условий молодых семей - участников программы</w:t>
            </w:r>
            <w:r>
              <w:rPr>
                <w:szCs w:val="28"/>
              </w:rPr>
              <w:t>»</w:t>
            </w:r>
          </w:p>
        </w:tc>
        <w:tc>
          <w:tcPr>
            <w:tcW w:w="1042" w:type="dxa"/>
          </w:tcPr>
          <w:p w:rsidR="00B3653C" w:rsidRPr="00B3653C" w:rsidRDefault="00B3653C" w:rsidP="007957C7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1</w:t>
            </w:r>
            <w:r w:rsidR="007957C7">
              <w:rPr>
                <w:szCs w:val="28"/>
              </w:rPr>
              <w:t>70</w:t>
            </w:r>
            <w:r w:rsidRPr="00B3653C">
              <w:rPr>
                <w:szCs w:val="28"/>
              </w:rPr>
              <w:t>40,</w:t>
            </w:r>
            <w:r w:rsidR="007957C7">
              <w:rPr>
                <w:szCs w:val="28"/>
              </w:rPr>
              <w:t>1</w:t>
            </w:r>
          </w:p>
        </w:tc>
        <w:tc>
          <w:tcPr>
            <w:tcW w:w="926" w:type="dxa"/>
          </w:tcPr>
          <w:p w:rsidR="00B3653C" w:rsidRPr="00B3653C" w:rsidRDefault="00B3653C" w:rsidP="00B3653C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3550,0</w:t>
            </w:r>
          </w:p>
        </w:tc>
        <w:tc>
          <w:tcPr>
            <w:tcW w:w="998" w:type="dxa"/>
          </w:tcPr>
          <w:p w:rsidR="00B3653C" w:rsidRPr="00B3653C" w:rsidRDefault="00B3653C" w:rsidP="00B3653C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3400,0</w:t>
            </w:r>
          </w:p>
        </w:tc>
        <w:tc>
          <w:tcPr>
            <w:tcW w:w="996" w:type="dxa"/>
          </w:tcPr>
          <w:p w:rsidR="00B3653C" w:rsidRPr="00B3653C" w:rsidRDefault="00B3653C" w:rsidP="00B3653C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3400,0</w:t>
            </w:r>
          </w:p>
        </w:tc>
        <w:tc>
          <w:tcPr>
            <w:tcW w:w="922" w:type="dxa"/>
          </w:tcPr>
          <w:p w:rsidR="00B3653C" w:rsidRPr="00B3653C" w:rsidRDefault="00B3653C" w:rsidP="00B3653C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3400,0</w:t>
            </w:r>
          </w:p>
        </w:tc>
        <w:tc>
          <w:tcPr>
            <w:tcW w:w="967" w:type="dxa"/>
          </w:tcPr>
          <w:p w:rsidR="00B3653C" w:rsidRPr="00B3653C" w:rsidRDefault="00B3653C" w:rsidP="00B3653C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3400,0</w:t>
            </w:r>
          </w:p>
        </w:tc>
        <w:tc>
          <w:tcPr>
            <w:tcW w:w="1534" w:type="dxa"/>
          </w:tcPr>
          <w:p w:rsidR="00B3653C" w:rsidRPr="00B3653C" w:rsidRDefault="00B3653C" w:rsidP="007957C7">
            <w:pPr>
              <w:widowControl/>
              <w:jc w:val="center"/>
              <w:rPr>
                <w:szCs w:val="28"/>
              </w:rPr>
            </w:pPr>
            <w:r w:rsidRPr="00B3653C">
              <w:rPr>
                <w:szCs w:val="28"/>
              </w:rPr>
              <w:t>3</w:t>
            </w:r>
            <w:r w:rsidR="007957C7">
              <w:rPr>
                <w:szCs w:val="28"/>
              </w:rPr>
              <w:t>41</w:t>
            </w:r>
            <w:r w:rsidRPr="00B3653C">
              <w:rPr>
                <w:szCs w:val="28"/>
              </w:rPr>
              <w:t>90,</w:t>
            </w:r>
            <w:r w:rsidR="007957C7">
              <w:rPr>
                <w:szCs w:val="28"/>
              </w:rPr>
              <w:t>1</w:t>
            </w:r>
          </w:p>
        </w:tc>
      </w:tr>
      <w:tr w:rsidR="00DC5CF2" w:rsidRPr="00306956" w:rsidTr="00745ED2">
        <w:trPr>
          <w:trHeight w:val="520"/>
          <w:jc w:val="center"/>
        </w:trPr>
        <w:tc>
          <w:tcPr>
            <w:tcW w:w="2827" w:type="dxa"/>
          </w:tcPr>
          <w:p w:rsidR="00DC5CF2" w:rsidRPr="00306956" w:rsidRDefault="00B3653C" w:rsidP="00B3653C">
            <w:pPr>
              <w:rPr>
                <w:lang w:eastAsia="en-US"/>
              </w:rPr>
            </w:pPr>
            <w:r w:rsidRPr="00B3653C">
              <w:rPr>
                <w:lang w:eastAsia="en-US"/>
              </w:rPr>
              <w:t xml:space="preserve">Задача 2 </w:t>
            </w:r>
            <w:r>
              <w:rPr>
                <w:lang w:eastAsia="en-US"/>
              </w:rPr>
              <w:t>«</w:t>
            </w:r>
            <w:r w:rsidRPr="00B3653C">
              <w:rPr>
                <w:lang w:eastAsia="en-US"/>
              </w:rPr>
              <w:t>Информирование молодых граждан о мерах поддержки молодых семей в решении жилищных проблем</w:t>
            </w:r>
            <w:r>
              <w:rPr>
                <w:lang w:eastAsia="en-US"/>
              </w:rPr>
              <w:t>»</w:t>
            </w:r>
          </w:p>
        </w:tc>
        <w:tc>
          <w:tcPr>
            <w:tcW w:w="1042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  <w:tc>
          <w:tcPr>
            <w:tcW w:w="926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  <w:tc>
          <w:tcPr>
            <w:tcW w:w="998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  <w:tc>
          <w:tcPr>
            <w:tcW w:w="996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  <w:tc>
          <w:tcPr>
            <w:tcW w:w="922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  <w:tc>
          <w:tcPr>
            <w:tcW w:w="967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  <w:tc>
          <w:tcPr>
            <w:tcW w:w="1534" w:type="dxa"/>
            <w:vAlign w:val="center"/>
          </w:tcPr>
          <w:p w:rsidR="00DC5CF2" w:rsidRPr="00306956" w:rsidRDefault="00DC5CF2" w:rsidP="00745ED2">
            <w:pPr>
              <w:jc w:val="center"/>
              <w:rPr>
                <w:lang w:eastAsia="en-US"/>
              </w:rPr>
            </w:pPr>
          </w:p>
        </w:tc>
      </w:tr>
      <w:tr w:rsidR="007957C7" w:rsidRPr="00306956" w:rsidTr="00B30AC4">
        <w:trPr>
          <w:trHeight w:val="520"/>
          <w:jc w:val="center"/>
        </w:trPr>
        <w:tc>
          <w:tcPr>
            <w:tcW w:w="2827" w:type="dxa"/>
          </w:tcPr>
          <w:p w:rsidR="007957C7" w:rsidRPr="00306956" w:rsidRDefault="007957C7" w:rsidP="007957C7">
            <w:pPr>
              <w:rPr>
                <w:lang w:eastAsia="en-US"/>
              </w:rPr>
            </w:pPr>
            <w:r w:rsidRPr="00306956">
              <w:rPr>
                <w:lang w:eastAsia="en-US"/>
              </w:rPr>
              <w:t>Всего</w:t>
            </w:r>
          </w:p>
        </w:tc>
        <w:tc>
          <w:tcPr>
            <w:tcW w:w="1042" w:type="dxa"/>
          </w:tcPr>
          <w:p w:rsidR="007957C7" w:rsidRDefault="007957C7" w:rsidP="007957C7">
            <w:pPr>
              <w:widowControl/>
              <w:jc w:val="center"/>
            </w:pPr>
            <w:r w:rsidRPr="00B3653C">
              <w:rPr>
                <w:szCs w:val="28"/>
              </w:rPr>
              <w:t>1</w:t>
            </w:r>
            <w:r>
              <w:rPr>
                <w:szCs w:val="28"/>
              </w:rPr>
              <w:t>70</w:t>
            </w:r>
            <w:r w:rsidRPr="00B3653C">
              <w:rPr>
                <w:szCs w:val="28"/>
              </w:rPr>
              <w:t>40,</w:t>
            </w:r>
            <w:r>
              <w:rPr>
                <w:szCs w:val="28"/>
              </w:rPr>
              <w:t>1</w:t>
            </w:r>
          </w:p>
        </w:tc>
        <w:tc>
          <w:tcPr>
            <w:tcW w:w="926" w:type="dxa"/>
          </w:tcPr>
          <w:p w:rsidR="007957C7" w:rsidRDefault="007957C7" w:rsidP="007957C7">
            <w:pPr>
              <w:widowControl/>
              <w:jc w:val="center"/>
            </w:pPr>
            <w:r>
              <w:t xml:space="preserve">3550,0 </w:t>
            </w:r>
          </w:p>
        </w:tc>
        <w:tc>
          <w:tcPr>
            <w:tcW w:w="998" w:type="dxa"/>
          </w:tcPr>
          <w:p w:rsidR="007957C7" w:rsidRDefault="007957C7" w:rsidP="007957C7">
            <w:pPr>
              <w:widowControl/>
              <w:jc w:val="center"/>
            </w:pPr>
            <w:r>
              <w:t xml:space="preserve">3400,0 </w:t>
            </w:r>
          </w:p>
        </w:tc>
        <w:tc>
          <w:tcPr>
            <w:tcW w:w="996" w:type="dxa"/>
          </w:tcPr>
          <w:p w:rsidR="007957C7" w:rsidRDefault="007957C7" w:rsidP="007957C7">
            <w:pPr>
              <w:widowControl/>
              <w:jc w:val="center"/>
            </w:pPr>
            <w:r>
              <w:t xml:space="preserve">3400,0 </w:t>
            </w:r>
          </w:p>
        </w:tc>
        <w:tc>
          <w:tcPr>
            <w:tcW w:w="922" w:type="dxa"/>
          </w:tcPr>
          <w:p w:rsidR="007957C7" w:rsidRDefault="007957C7" w:rsidP="007957C7">
            <w:pPr>
              <w:widowControl/>
              <w:jc w:val="center"/>
            </w:pPr>
            <w:r>
              <w:t xml:space="preserve">3400,0 </w:t>
            </w:r>
          </w:p>
        </w:tc>
        <w:tc>
          <w:tcPr>
            <w:tcW w:w="967" w:type="dxa"/>
          </w:tcPr>
          <w:p w:rsidR="007957C7" w:rsidRDefault="007957C7" w:rsidP="007957C7">
            <w:pPr>
              <w:widowControl/>
              <w:jc w:val="center"/>
            </w:pPr>
            <w:r>
              <w:t xml:space="preserve">3400,0 </w:t>
            </w:r>
          </w:p>
        </w:tc>
        <w:tc>
          <w:tcPr>
            <w:tcW w:w="1534" w:type="dxa"/>
          </w:tcPr>
          <w:p w:rsidR="007957C7" w:rsidRDefault="007957C7" w:rsidP="007957C7">
            <w:pPr>
              <w:widowControl/>
              <w:jc w:val="center"/>
            </w:pPr>
            <w:r w:rsidRPr="00B3653C">
              <w:rPr>
                <w:szCs w:val="28"/>
              </w:rPr>
              <w:t>3</w:t>
            </w:r>
            <w:r>
              <w:rPr>
                <w:szCs w:val="28"/>
              </w:rPr>
              <w:t>41</w:t>
            </w:r>
            <w:r w:rsidRPr="00B3653C">
              <w:rPr>
                <w:szCs w:val="28"/>
              </w:rPr>
              <w:t>90,</w:t>
            </w:r>
            <w:r>
              <w:rPr>
                <w:szCs w:val="28"/>
              </w:rPr>
              <w:t>1</w:t>
            </w:r>
          </w:p>
        </w:tc>
      </w:tr>
    </w:tbl>
    <w:p w:rsidR="007957C7" w:rsidRDefault="007957C7" w:rsidP="00DC5CF2">
      <w:pPr>
        <w:ind w:firstLine="540"/>
        <w:jc w:val="right"/>
        <w:rPr>
          <w:sz w:val="28"/>
          <w:szCs w:val="28"/>
        </w:rPr>
      </w:pPr>
    </w:p>
    <w:p w:rsidR="00DC5CF2" w:rsidRPr="00306956" w:rsidRDefault="007957C7" w:rsidP="0069017F">
      <w:pPr>
        <w:ind w:firstLine="708"/>
        <w:jc w:val="both"/>
        <w:rPr>
          <w:sz w:val="28"/>
          <w:szCs w:val="28"/>
        </w:rPr>
      </w:pPr>
      <w:r w:rsidRPr="007957C7">
        <w:rPr>
          <w:sz w:val="28"/>
          <w:szCs w:val="28"/>
        </w:rPr>
        <w:lastRenderedPageBreak/>
        <w:t>В качестве источников финансирования подпрограммы привлекаются средства федерального бюджета, областного бюджета Тверской области, бюджета города Твери и внебюджетных источников, которыми являются собственные и заемные средства участников Программы.</w:t>
      </w:r>
      <w:r w:rsidR="00DC5CF2">
        <w:rPr>
          <w:sz w:val="28"/>
          <w:szCs w:val="28"/>
        </w:rPr>
        <w:t>».</w:t>
      </w:r>
    </w:p>
    <w:p w:rsidR="00E02E03" w:rsidRPr="00E02E03" w:rsidRDefault="00E02E03" w:rsidP="00E02E0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7957C7">
        <w:rPr>
          <w:spacing w:val="-3"/>
          <w:sz w:val="28"/>
          <w:szCs w:val="28"/>
        </w:rPr>
        <w:t>6</w:t>
      </w:r>
      <w:r>
        <w:rPr>
          <w:spacing w:val="-3"/>
          <w:sz w:val="28"/>
          <w:szCs w:val="28"/>
        </w:rPr>
        <w:t>. А</w:t>
      </w:r>
      <w:r w:rsidRPr="00E02E03">
        <w:rPr>
          <w:spacing w:val="-3"/>
          <w:sz w:val="28"/>
          <w:szCs w:val="28"/>
        </w:rPr>
        <w:t xml:space="preserve">бзац </w:t>
      </w:r>
      <w:r w:rsidR="00BE4F8B">
        <w:rPr>
          <w:spacing w:val="-3"/>
          <w:sz w:val="28"/>
          <w:szCs w:val="28"/>
        </w:rPr>
        <w:t>8</w:t>
      </w:r>
      <w:r w:rsidRPr="00E02E03">
        <w:rPr>
          <w:spacing w:val="-3"/>
          <w:sz w:val="28"/>
          <w:szCs w:val="28"/>
        </w:rPr>
        <w:t xml:space="preserve"> раздела IV Программы </w:t>
      </w:r>
      <w:r w:rsidRPr="00EB0A49">
        <w:rPr>
          <w:sz w:val="28"/>
          <w:szCs w:val="28"/>
        </w:rPr>
        <w:t>изложить в следующей</w:t>
      </w:r>
      <w:r w:rsidRPr="00E02E03">
        <w:rPr>
          <w:spacing w:val="-3"/>
          <w:sz w:val="28"/>
          <w:szCs w:val="28"/>
        </w:rPr>
        <w:t xml:space="preserve"> редакции:</w:t>
      </w:r>
    </w:p>
    <w:p w:rsidR="00E02E03" w:rsidRDefault="00E02E03" w:rsidP="00E02E0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E02E03">
        <w:rPr>
          <w:spacing w:val="-3"/>
          <w:sz w:val="28"/>
          <w:szCs w:val="28"/>
        </w:rPr>
        <w:t xml:space="preserve">«Социальные выплаты на приобретение (строительство) жилого помещения в полном объеме за счет </w:t>
      </w:r>
      <w:r w:rsidR="00BE4F8B">
        <w:rPr>
          <w:spacing w:val="-3"/>
          <w:sz w:val="28"/>
          <w:szCs w:val="28"/>
        </w:rPr>
        <w:t xml:space="preserve">средств </w:t>
      </w:r>
      <w:r w:rsidR="00BE4F8B" w:rsidRPr="00BE4F8B">
        <w:rPr>
          <w:spacing w:val="-3"/>
          <w:sz w:val="28"/>
          <w:szCs w:val="28"/>
        </w:rPr>
        <w:t>федерального, областного и местного бюджетов</w:t>
      </w:r>
      <w:r w:rsidR="00BE4F8B">
        <w:rPr>
          <w:spacing w:val="-3"/>
          <w:sz w:val="28"/>
          <w:szCs w:val="28"/>
        </w:rPr>
        <w:t xml:space="preserve"> </w:t>
      </w:r>
      <w:r w:rsidRPr="00E02E03">
        <w:rPr>
          <w:spacing w:val="-3"/>
          <w:sz w:val="28"/>
          <w:szCs w:val="28"/>
        </w:rPr>
        <w:t xml:space="preserve">предоставляются и используются в соответствии с </w:t>
      </w:r>
      <w:r w:rsidR="000E191C">
        <w:rPr>
          <w:spacing w:val="-3"/>
          <w:sz w:val="28"/>
          <w:szCs w:val="28"/>
        </w:rPr>
        <w:t>П</w:t>
      </w:r>
      <w:r w:rsidRPr="00E02E03">
        <w:rPr>
          <w:spacing w:val="-3"/>
          <w:sz w:val="28"/>
          <w:szCs w:val="28"/>
        </w:rPr>
        <w:t>равилами, утвержденными постановлением администрации города Твери</w:t>
      </w:r>
      <w:r w:rsidR="00F90C58">
        <w:rPr>
          <w:spacing w:val="-3"/>
          <w:sz w:val="28"/>
          <w:szCs w:val="28"/>
        </w:rPr>
        <w:t xml:space="preserve"> </w:t>
      </w:r>
      <w:r w:rsidR="00F90C58" w:rsidRPr="00FE155D">
        <w:rPr>
          <w:spacing w:val="-3"/>
          <w:sz w:val="28"/>
          <w:szCs w:val="28"/>
        </w:rPr>
        <w:t xml:space="preserve">от </w:t>
      </w:r>
      <w:r w:rsidR="00FE155D" w:rsidRPr="00FE155D">
        <w:rPr>
          <w:spacing w:val="-3"/>
          <w:sz w:val="28"/>
          <w:szCs w:val="28"/>
        </w:rPr>
        <w:t>08.04.2015</w:t>
      </w:r>
      <w:r w:rsidR="00F90C58" w:rsidRPr="00FE155D">
        <w:rPr>
          <w:spacing w:val="-3"/>
          <w:sz w:val="28"/>
          <w:szCs w:val="28"/>
        </w:rPr>
        <w:t xml:space="preserve"> №</w:t>
      </w:r>
      <w:r w:rsidR="00FE155D">
        <w:rPr>
          <w:spacing w:val="-3"/>
          <w:sz w:val="28"/>
          <w:szCs w:val="28"/>
        </w:rPr>
        <w:t xml:space="preserve"> </w:t>
      </w:r>
      <w:r w:rsidR="00FE155D" w:rsidRPr="00FE155D">
        <w:rPr>
          <w:spacing w:val="-3"/>
          <w:sz w:val="28"/>
          <w:szCs w:val="28"/>
        </w:rPr>
        <w:t>472</w:t>
      </w:r>
      <w:r w:rsidRPr="00FE155D">
        <w:rPr>
          <w:spacing w:val="-3"/>
          <w:sz w:val="28"/>
          <w:szCs w:val="28"/>
        </w:rPr>
        <w:t>.».</w:t>
      </w:r>
    </w:p>
    <w:p w:rsidR="00FE155D" w:rsidRPr="00E02E03" w:rsidRDefault="00FE155D" w:rsidP="00FE155D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1.7. А</w:t>
      </w:r>
      <w:r w:rsidRPr="00E02E03">
        <w:rPr>
          <w:spacing w:val="-3"/>
          <w:sz w:val="28"/>
          <w:szCs w:val="28"/>
        </w:rPr>
        <w:t xml:space="preserve">бзац </w:t>
      </w:r>
      <w:r>
        <w:rPr>
          <w:spacing w:val="-3"/>
          <w:sz w:val="28"/>
          <w:szCs w:val="28"/>
        </w:rPr>
        <w:t>9</w:t>
      </w:r>
      <w:r w:rsidRPr="00E02E03">
        <w:rPr>
          <w:spacing w:val="-3"/>
          <w:sz w:val="28"/>
          <w:szCs w:val="28"/>
        </w:rPr>
        <w:t xml:space="preserve"> раздела IV Программы </w:t>
      </w:r>
      <w:r w:rsidRPr="00EB0A49">
        <w:rPr>
          <w:sz w:val="28"/>
          <w:szCs w:val="28"/>
        </w:rPr>
        <w:t>изложить в следующей</w:t>
      </w:r>
      <w:r w:rsidRPr="00E02E03">
        <w:rPr>
          <w:spacing w:val="-3"/>
          <w:sz w:val="28"/>
          <w:szCs w:val="28"/>
        </w:rPr>
        <w:t xml:space="preserve"> редакции:</w:t>
      </w:r>
    </w:p>
    <w:p w:rsidR="00FE155D" w:rsidRDefault="00FE155D" w:rsidP="00FE155D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 w:rsidRPr="00E02E03">
        <w:rPr>
          <w:spacing w:val="-3"/>
          <w:sz w:val="28"/>
          <w:szCs w:val="28"/>
        </w:rPr>
        <w:t>«</w:t>
      </w:r>
      <w:r w:rsidRPr="00FE155D">
        <w:rPr>
          <w:spacing w:val="-3"/>
          <w:sz w:val="28"/>
          <w:szCs w:val="28"/>
        </w:rPr>
        <w:t>Социальные выплаты на приобретение (строительство) жилого помещения в полном объеме за счет бюджета города Твери предоставляются и используются в соответствии с Правилами, утвержденными</w:t>
      </w:r>
      <w:r>
        <w:rPr>
          <w:spacing w:val="-3"/>
          <w:sz w:val="28"/>
          <w:szCs w:val="28"/>
        </w:rPr>
        <w:t xml:space="preserve"> </w:t>
      </w:r>
      <w:r w:rsidRPr="00E02E03">
        <w:rPr>
          <w:spacing w:val="-3"/>
          <w:sz w:val="28"/>
          <w:szCs w:val="28"/>
        </w:rPr>
        <w:t>постановлением администрации города Твери</w:t>
      </w:r>
      <w:r>
        <w:rPr>
          <w:spacing w:val="-3"/>
          <w:sz w:val="28"/>
          <w:szCs w:val="28"/>
        </w:rPr>
        <w:t xml:space="preserve"> </w:t>
      </w:r>
      <w:r w:rsidRPr="00FE155D">
        <w:rPr>
          <w:spacing w:val="-3"/>
          <w:sz w:val="28"/>
          <w:szCs w:val="28"/>
        </w:rPr>
        <w:t xml:space="preserve">от </w:t>
      </w:r>
      <w:r>
        <w:rPr>
          <w:spacing w:val="-3"/>
          <w:sz w:val="28"/>
          <w:szCs w:val="28"/>
        </w:rPr>
        <w:t>27</w:t>
      </w:r>
      <w:r w:rsidRPr="00FE155D">
        <w:rPr>
          <w:spacing w:val="-3"/>
          <w:sz w:val="28"/>
          <w:szCs w:val="28"/>
        </w:rPr>
        <w:t>.04.2015 №</w:t>
      </w:r>
      <w:r>
        <w:rPr>
          <w:spacing w:val="-3"/>
          <w:sz w:val="28"/>
          <w:szCs w:val="28"/>
        </w:rPr>
        <w:t xml:space="preserve"> 579</w:t>
      </w:r>
      <w:r w:rsidRPr="00FE155D">
        <w:rPr>
          <w:spacing w:val="-3"/>
          <w:sz w:val="28"/>
          <w:szCs w:val="28"/>
        </w:rPr>
        <w:t>.».</w:t>
      </w:r>
    </w:p>
    <w:p w:rsidR="000C2E25" w:rsidRDefault="000C2E25" w:rsidP="00E02E0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  <w:r>
        <w:rPr>
          <w:spacing w:val="-3"/>
          <w:sz w:val="28"/>
          <w:szCs w:val="28"/>
        </w:rPr>
        <w:t>1.</w:t>
      </w:r>
      <w:r w:rsidR="00FE155D">
        <w:rPr>
          <w:spacing w:val="-3"/>
          <w:sz w:val="28"/>
          <w:szCs w:val="28"/>
        </w:rPr>
        <w:t>8</w:t>
      </w:r>
      <w:r>
        <w:rPr>
          <w:spacing w:val="-3"/>
          <w:sz w:val="28"/>
          <w:szCs w:val="28"/>
        </w:rPr>
        <w:t xml:space="preserve">. </w:t>
      </w:r>
      <w:r w:rsidR="00820A91" w:rsidRPr="00820A91">
        <w:rPr>
          <w:spacing w:val="-3"/>
          <w:sz w:val="28"/>
          <w:szCs w:val="28"/>
        </w:rPr>
        <w:t xml:space="preserve">Приложение 1 к Программе изложить в новой редакции (приложение к </w:t>
      </w:r>
      <w:r w:rsidR="00820A91">
        <w:rPr>
          <w:spacing w:val="-3"/>
          <w:sz w:val="28"/>
          <w:szCs w:val="28"/>
        </w:rPr>
        <w:t>п</w:t>
      </w:r>
      <w:r w:rsidR="00820A91" w:rsidRPr="00820A91">
        <w:rPr>
          <w:spacing w:val="-3"/>
          <w:sz w:val="28"/>
          <w:szCs w:val="28"/>
        </w:rPr>
        <w:t>остановлению)</w:t>
      </w:r>
      <w:r w:rsidRPr="000C2E25">
        <w:rPr>
          <w:spacing w:val="-3"/>
          <w:sz w:val="28"/>
          <w:szCs w:val="28"/>
        </w:rPr>
        <w:t>.</w:t>
      </w:r>
    </w:p>
    <w:p w:rsidR="00BF309B" w:rsidRPr="00BF309B" w:rsidRDefault="00FE155D" w:rsidP="0069017F">
      <w:pPr>
        <w:ind w:firstLine="708"/>
        <w:rPr>
          <w:sz w:val="28"/>
          <w:szCs w:val="24"/>
        </w:rPr>
      </w:pPr>
      <w:r>
        <w:rPr>
          <w:spacing w:val="-3"/>
          <w:sz w:val="28"/>
          <w:szCs w:val="28"/>
        </w:rPr>
        <w:t xml:space="preserve">1.9. </w:t>
      </w:r>
      <w:r w:rsidR="00BF309B" w:rsidRPr="00BF309B">
        <w:rPr>
          <w:sz w:val="28"/>
          <w:szCs w:val="24"/>
        </w:rPr>
        <w:t xml:space="preserve">В приложении 2 к </w:t>
      </w:r>
      <w:r w:rsidR="009666B5">
        <w:rPr>
          <w:sz w:val="28"/>
          <w:szCs w:val="24"/>
        </w:rPr>
        <w:t>П</w:t>
      </w:r>
      <w:r w:rsidR="00BF309B" w:rsidRPr="00BF309B">
        <w:rPr>
          <w:sz w:val="28"/>
          <w:szCs w:val="24"/>
        </w:rPr>
        <w:t>рограмме строки:</w:t>
      </w:r>
    </w:p>
    <w:tbl>
      <w:tblPr>
        <w:tblStyle w:val="a6"/>
        <w:tblpPr w:leftFromText="180" w:rightFromText="180" w:vertAnchor="text" w:horzAnchor="margin" w:tblpXSpec="right" w:tblpY="395"/>
        <w:tblW w:w="9923" w:type="dxa"/>
        <w:tblLayout w:type="fixed"/>
        <w:tblLook w:val="04A0" w:firstRow="1" w:lastRow="0" w:firstColumn="1" w:lastColumn="0" w:noHBand="0" w:noVBand="1"/>
      </w:tblPr>
      <w:tblGrid>
        <w:gridCol w:w="1276"/>
        <w:gridCol w:w="4536"/>
        <w:gridCol w:w="709"/>
        <w:gridCol w:w="1559"/>
        <w:gridCol w:w="1843"/>
      </w:tblGrid>
      <w:tr w:rsidR="00BF309B" w:rsidTr="00BF309B">
        <w:tc>
          <w:tcPr>
            <w:tcW w:w="1276" w:type="dxa"/>
          </w:tcPr>
          <w:p w:rsidR="00BF309B" w:rsidRDefault="00BF309B" w:rsidP="00BF309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536" w:type="dxa"/>
          </w:tcPr>
          <w:p w:rsidR="00BF309B" w:rsidRDefault="00BF309B" w:rsidP="00BF309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Мероприятие 1.03 «Социальная выплата на приобретение (строительство) жилья»</w:t>
            </w:r>
          </w:p>
        </w:tc>
        <w:tc>
          <w:tcPr>
            <w:tcW w:w="709" w:type="dxa"/>
          </w:tcPr>
          <w:p w:rsidR="00BF309B" w:rsidRDefault="00BF309B" w:rsidP="00BF309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309B" w:rsidRDefault="00BF309B" w:rsidP="00BF309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F309B" w:rsidRDefault="00BF309B" w:rsidP="00BF309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BF309B" w:rsidTr="00BF309B">
        <w:tc>
          <w:tcPr>
            <w:tcW w:w="1276" w:type="dxa"/>
          </w:tcPr>
          <w:p w:rsidR="00BF309B" w:rsidRPr="004A7CB5" w:rsidRDefault="00BF309B" w:rsidP="00BF309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A7CB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536" w:type="dxa"/>
          </w:tcPr>
          <w:p w:rsidR="00BF309B" w:rsidRPr="004A7CB5" w:rsidRDefault="00BF309B" w:rsidP="00264CC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 xml:space="preserve">Показатель 1 </w:t>
            </w:r>
            <w:r w:rsidR="00264CC9">
              <w:rPr>
                <w:rFonts w:ascii="Times New Roman" w:hAnsi="Times New Roman" w:cs="Times New Roman"/>
              </w:rPr>
              <w:t>«</w:t>
            </w:r>
            <w:r w:rsidRPr="004A7CB5">
              <w:rPr>
                <w:rFonts w:ascii="Times New Roman" w:hAnsi="Times New Roman" w:cs="Times New Roman"/>
              </w:rPr>
              <w:t>Количество выданных свидетельств о праве предоставления социальной выплаты на приобретение (строительство) жилья</w:t>
            </w:r>
            <w:r w:rsidR="00264CC9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709" w:type="dxa"/>
            <w:vAlign w:val="center"/>
          </w:tcPr>
          <w:p w:rsidR="00BF309B" w:rsidRPr="004A7CB5" w:rsidRDefault="00BF309B" w:rsidP="00BF309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F309B" w:rsidRPr="004A7CB5" w:rsidRDefault="00BF309B" w:rsidP="00BF309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Абсолютная величина</w:t>
            </w:r>
          </w:p>
        </w:tc>
        <w:tc>
          <w:tcPr>
            <w:tcW w:w="1843" w:type="dxa"/>
          </w:tcPr>
          <w:p w:rsidR="00BF309B" w:rsidRPr="004A7CB5" w:rsidRDefault="00BF309B" w:rsidP="00BF309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BF309B" w:rsidRPr="00BF309B" w:rsidRDefault="00BF309B" w:rsidP="00BF309B">
      <w:pPr>
        <w:rPr>
          <w:sz w:val="28"/>
          <w:szCs w:val="24"/>
        </w:rPr>
      </w:pPr>
      <w:r w:rsidRPr="00BF309B">
        <w:rPr>
          <w:sz w:val="28"/>
          <w:szCs w:val="24"/>
        </w:rPr>
        <w:t xml:space="preserve"> «</w:t>
      </w:r>
    </w:p>
    <w:p w:rsidR="00BF309B" w:rsidRPr="00BF309B" w:rsidRDefault="00BF309B" w:rsidP="00BF309B">
      <w:pPr>
        <w:jc w:val="right"/>
        <w:rPr>
          <w:sz w:val="28"/>
          <w:szCs w:val="24"/>
        </w:rPr>
      </w:pPr>
      <w:r>
        <w:rPr>
          <w:sz w:val="24"/>
          <w:szCs w:val="24"/>
        </w:rPr>
        <w:t xml:space="preserve">        </w:t>
      </w:r>
      <w:r w:rsidRPr="00BF309B">
        <w:rPr>
          <w:sz w:val="28"/>
          <w:szCs w:val="24"/>
        </w:rPr>
        <w:t>»</w:t>
      </w:r>
    </w:p>
    <w:p w:rsidR="00BF309B" w:rsidRDefault="00BF309B" w:rsidP="00BF309B">
      <w:pPr>
        <w:jc w:val="right"/>
        <w:rPr>
          <w:sz w:val="24"/>
          <w:szCs w:val="24"/>
        </w:rPr>
      </w:pPr>
    </w:p>
    <w:p w:rsidR="00BF309B" w:rsidRPr="00BF309B" w:rsidRDefault="00BF309B" w:rsidP="00BF309B">
      <w:pPr>
        <w:jc w:val="both"/>
        <w:rPr>
          <w:sz w:val="28"/>
          <w:szCs w:val="24"/>
        </w:rPr>
      </w:pPr>
      <w:r w:rsidRPr="00BF309B">
        <w:rPr>
          <w:sz w:val="28"/>
          <w:szCs w:val="24"/>
        </w:rPr>
        <w:t>изложить в новой редакции:</w:t>
      </w:r>
    </w:p>
    <w:tbl>
      <w:tblPr>
        <w:tblStyle w:val="a6"/>
        <w:tblpPr w:leftFromText="180" w:rightFromText="180" w:vertAnchor="text" w:horzAnchor="margin" w:tblpXSpec="right" w:tblpY="578"/>
        <w:tblW w:w="9923" w:type="dxa"/>
        <w:tblLayout w:type="fixed"/>
        <w:tblLook w:val="04A0" w:firstRow="1" w:lastRow="0" w:firstColumn="1" w:lastColumn="0" w:noHBand="0" w:noVBand="1"/>
      </w:tblPr>
      <w:tblGrid>
        <w:gridCol w:w="1135"/>
        <w:gridCol w:w="4677"/>
        <w:gridCol w:w="709"/>
        <w:gridCol w:w="1559"/>
        <w:gridCol w:w="1843"/>
      </w:tblGrid>
      <w:tr w:rsidR="00BF309B" w:rsidTr="00BF309B">
        <w:tc>
          <w:tcPr>
            <w:tcW w:w="1135" w:type="dxa"/>
          </w:tcPr>
          <w:p w:rsidR="00BF309B" w:rsidRDefault="00BF309B" w:rsidP="00BF309B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677" w:type="dxa"/>
          </w:tcPr>
          <w:p w:rsidR="00BF309B" w:rsidRDefault="00BF309B" w:rsidP="00264CC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Мероприятие 1.03 «Социальная выплата на приобретение (строительство) жилья</w:t>
            </w:r>
            <w:r>
              <w:rPr>
                <w:rFonts w:ascii="Times New Roman" w:hAnsi="Times New Roman" w:cs="Times New Roman"/>
              </w:rPr>
              <w:t xml:space="preserve"> молодым семьям на условиях софинансирования федерального, областного и местного бюджетов»</w:t>
            </w:r>
          </w:p>
        </w:tc>
        <w:tc>
          <w:tcPr>
            <w:tcW w:w="709" w:type="dxa"/>
          </w:tcPr>
          <w:p w:rsidR="00BF309B" w:rsidRDefault="00BF309B" w:rsidP="00BF309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559" w:type="dxa"/>
          </w:tcPr>
          <w:p w:rsidR="00BF309B" w:rsidRDefault="00BF309B" w:rsidP="00BF309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</w:tcPr>
          <w:p w:rsidR="00BF309B" w:rsidRDefault="00BF309B" w:rsidP="00BF309B">
            <w:pPr>
              <w:spacing w:line="276" w:lineRule="auto"/>
              <w:jc w:val="center"/>
              <w:rPr>
                <w:rFonts w:cs="Times New Roman"/>
                <w:sz w:val="24"/>
                <w:szCs w:val="24"/>
              </w:rPr>
            </w:pPr>
            <w:r>
              <w:rPr>
                <w:rFonts w:cs="Times New Roman"/>
                <w:sz w:val="24"/>
                <w:szCs w:val="24"/>
              </w:rPr>
              <w:t>Х</w:t>
            </w:r>
          </w:p>
        </w:tc>
      </w:tr>
      <w:tr w:rsidR="00BF309B" w:rsidTr="00BF309B">
        <w:tc>
          <w:tcPr>
            <w:tcW w:w="1135" w:type="dxa"/>
          </w:tcPr>
          <w:p w:rsidR="00BF309B" w:rsidRPr="004A7CB5" w:rsidRDefault="00BF309B" w:rsidP="00BF309B">
            <w:pPr>
              <w:spacing w:line="276" w:lineRule="auto"/>
              <w:rPr>
                <w:rFonts w:cs="Times New Roman"/>
                <w:sz w:val="24"/>
                <w:szCs w:val="24"/>
              </w:rPr>
            </w:pPr>
            <w:r w:rsidRPr="004A7CB5">
              <w:rPr>
                <w:rFonts w:cs="Times New Roman"/>
                <w:sz w:val="24"/>
                <w:szCs w:val="24"/>
              </w:rPr>
              <w:t>40</w:t>
            </w:r>
          </w:p>
        </w:tc>
        <w:tc>
          <w:tcPr>
            <w:tcW w:w="4677" w:type="dxa"/>
          </w:tcPr>
          <w:p w:rsidR="00BF309B" w:rsidRPr="004A7CB5" w:rsidRDefault="00BF309B" w:rsidP="00264CC9">
            <w:pPr>
              <w:pStyle w:val="a7"/>
              <w:spacing w:line="276" w:lineRule="auto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 xml:space="preserve">Показатель 1 </w:t>
            </w:r>
            <w:r>
              <w:rPr>
                <w:rFonts w:ascii="Times New Roman" w:hAnsi="Times New Roman" w:cs="Times New Roman"/>
              </w:rPr>
              <w:t>«</w:t>
            </w:r>
            <w:r w:rsidRPr="004A7CB5">
              <w:rPr>
                <w:rFonts w:ascii="Times New Roman" w:hAnsi="Times New Roman" w:cs="Times New Roman"/>
              </w:rPr>
              <w:t>Количество выданных свидетельств о праве предоставления социальной выплаты на приобретение (строительство) жилья</w:t>
            </w:r>
            <w:r>
              <w:rPr>
                <w:rFonts w:ascii="Times New Roman" w:hAnsi="Times New Roman" w:cs="Times New Roman"/>
              </w:rPr>
              <w:t xml:space="preserve"> на условиях софинансирования федерального, областного и местного бюджетов»</w:t>
            </w:r>
          </w:p>
        </w:tc>
        <w:tc>
          <w:tcPr>
            <w:tcW w:w="709" w:type="dxa"/>
            <w:vAlign w:val="center"/>
          </w:tcPr>
          <w:p w:rsidR="00BF309B" w:rsidRPr="004A7CB5" w:rsidRDefault="00BF309B" w:rsidP="00BF309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</w:tcPr>
          <w:p w:rsidR="00BF309B" w:rsidRPr="004A7CB5" w:rsidRDefault="00BF309B" w:rsidP="00BF309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Абсолютная величина</w:t>
            </w:r>
          </w:p>
        </w:tc>
        <w:tc>
          <w:tcPr>
            <w:tcW w:w="1843" w:type="dxa"/>
          </w:tcPr>
          <w:p w:rsidR="00BF309B" w:rsidRPr="004A7CB5" w:rsidRDefault="00BF309B" w:rsidP="00BF309B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BF309B" w:rsidRPr="00BF309B" w:rsidRDefault="00BF309B" w:rsidP="00BF309B">
      <w:pPr>
        <w:jc w:val="both"/>
        <w:rPr>
          <w:sz w:val="28"/>
          <w:szCs w:val="24"/>
        </w:rPr>
      </w:pPr>
      <w:r w:rsidRPr="00BF309B">
        <w:rPr>
          <w:sz w:val="28"/>
          <w:szCs w:val="24"/>
        </w:rPr>
        <w:t xml:space="preserve"> «</w:t>
      </w:r>
    </w:p>
    <w:p w:rsidR="00BF309B" w:rsidRDefault="00BF309B" w:rsidP="00BF309B">
      <w:pPr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BF309B" w:rsidRPr="00BF309B" w:rsidRDefault="00BF309B" w:rsidP="00BF309B">
      <w:pPr>
        <w:jc w:val="right"/>
        <w:rPr>
          <w:sz w:val="28"/>
          <w:szCs w:val="24"/>
        </w:rPr>
      </w:pPr>
      <w:r w:rsidRPr="00BF309B">
        <w:rPr>
          <w:sz w:val="28"/>
          <w:szCs w:val="24"/>
        </w:rPr>
        <w:t>».</w:t>
      </w:r>
    </w:p>
    <w:p w:rsidR="00FE155D" w:rsidRDefault="00FE155D" w:rsidP="00E02E03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8"/>
          <w:szCs w:val="28"/>
        </w:rPr>
      </w:pPr>
    </w:p>
    <w:p w:rsidR="00BF309B" w:rsidRPr="00BF309B" w:rsidRDefault="00BF309B" w:rsidP="0069017F">
      <w:pPr>
        <w:spacing w:before="120"/>
        <w:ind w:firstLine="708"/>
        <w:jc w:val="both"/>
        <w:rPr>
          <w:sz w:val="28"/>
          <w:szCs w:val="28"/>
        </w:rPr>
      </w:pPr>
      <w:r w:rsidRPr="00BF309B">
        <w:rPr>
          <w:spacing w:val="-3"/>
          <w:sz w:val="28"/>
          <w:szCs w:val="28"/>
        </w:rPr>
        <w:t>1.10.</w:t>
      </w:r>
      <w:r w:rsidRPr="00BF309B">
        <w:rPr>
          <w:sz w:val="28"/>
          <w:szCs w:val="28"/>
        </w:rPr>
        <w:t xml:space="preserve"> В приложении 2 к </w:t>
      </w:r>
      <w:r w:rsidR="009666B5">
        <w:rPr>
          <w:sz w:val="28"/>
          <w:szCs w:val="28"/>
        </w:rPr>
        <w:t>П</w:t>
      </w:r>
      <w:r w:rsidRPr="00BF309B">
        <w:rPr>
          <w:sz w:val="28"/>
          <w:szCs w:val="28"/>
        </w:rPr>
        <w:t>рограмме задачу 1 «Содействие в улучшении жилищных условий молодых семей, участвующих в подпрограмме» дополнить строками следующего содержания:</w:t>
      </w:r>
    </w:p>
    <w:p w:rsidR="000E191C" w:rsidRDefault="000E191C" w:rsidP="00BF309B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</w:p>
    <w:p w:rsidR="00BF309B" w:rsidRPr="00BF309B" w:rsidRDefault="00BF309B" w:rsidP="00BF309B">
      <w:pPr>
        <w:pStyle w:val="a7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BF309B">
        <w:rPr>
          <w:rFonts w:ascii="Times New Roman" w:hAnsi="Times New Roman" w:cs="Times New Roman"/>
          <w:sz w:val="28"/>
          <w:szCs w:val="28"/>
        </w:rPr>
        <w:lastRenderedPageBreak/>
        <w:t>«</w:t>
      </w:r>
    </w:p>
    <w:tbl>
      <w:tblPr>
        <w:tblW w:w="9933" w:type="dxa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9"/>
        <w:gridCol w:w="4820"/>
        <w:gridCol w:w="850"/>
        <w:gridCol w:w="1559"/>
        <w:gridCol w:w="1985"/>
      </w:tblGrid>
      <w:tr w:rsidR="00BF309B" w:rsidRPr="002A53A3" w:rsidTr="00BF309B">
        <w:trPr>
          <w:trHeight w:val="534"/>
        </w:trPr>
        <w:tc>
          <w:tcPr>
            <w:tcW w:w="719" w:type="dxa"/>
            <w:shd w:val="clear" w:color="auto" w:fill="auto"/>
            <w:hideMark/>
          </w:tcPr>
          <w:p w:rsidR="00BF309B" w:rsidRPr="000F2F22" w:rsidRDefault="00BF309B" w:rsidP="00745ED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820" w:type="dxa"/>
            <w:shd w:val="clear" w:color="auto" w:fill="auto"/>
            <w:hideMark/>
          </w:tcPr>
          <w:p w:rsidR="00BF309B" w:rsidRPr="000F2F22" w:rsidRDefault="00BF309B" w:rsidP="00264CC9">
            <w:pPr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Мероприятие 1.04 «Социальная выплата на приобретение (строительство) жилья молодым семьям в полном объеме за счет бюджета города Твери»</w:t>
            </w:r>
          </w:p>
        </w:tc>
        <w:tc>
          <w:tcPr>
            <w:tcW w:w="850" w:type="dxa"/>
            <w:shd w:val="clear" w:color="auto" w:fill="auto"/>
            <w:hideMark/>
          </w:tcPr>
          <w:p w:rsidR="00BF309B" w:rsidRPr="000F2F22" w:rsidRDefault="00BF309B" w:rsidP="00745ED2">
            <w:pPr>
              <w:ind w:left="-170" w:right="-170"/>
              <w:jc w:val="center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Х</w:t>
            </w:r>
          </w:p>
        </w:tc>
        <w:tc>
          <w:tcPr>
            <w:tcW w:w="1559" w:type="dxa"/>
            <w:shd w:val="clear" w:color="auto" w:fill="auto"/>
            <w:hideMark/>
          </w:tcPr>
          <w:p w:rsidR="00BF309B" w:rsidRPr="000F2F22" w:rsidRDefault="00BF309B" w:rsidP="00745ED2">
            <w:pPr>
              <w:jc w:val="center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Х</w:t>
            </w:r>
          </w:p>
        </w:tc>
        <w:tc>
          <w:tcPr>
            <w:tcW w:w="1985" w:type="dxa"/>
            <w:shd w:val="clear" w:color="auto" w:fill="auto"/>
            <w:hideMark/>
          </w:tcPr>
          <w:p w:rsidR="00BF309B" w:rsidRPr="000F2F22" w:rsidRDefault="00BF309B" w:rsidP="00745ED2">
            <w:pPr>
              <w:jc w:val="center"/>
              <w:rPr>
                <w:sz w:val="24"/>
                <w:szCs w:val="24"/>
              </w:rPr>
            </w:pPr>
            <w:r w:rsidRPr="000F2F22">
              <w:rPr>
                <w:sz w:val="24"/>
                <w:szCs w:val="24"/>
              </w:rPr>
              <w:t>Х</w:t>
            </w:r>
          </w:p>
        </w:tc>
      </w:tr>
      <w:tr w:rsidR="00264CC9" w:rsidRPr="002A53A3" w:rsidTr="0015510B">
        <w:trPr>
          <w:trHeight w:val="750"/>
        </w:trPr>
        <w:tc>
          <w:tcPr>
            <w:tcW w:w="719" w:type="dxa"/>
            <w:shd w:val="clear" w:color="auto" w:fill="auto"/>
            <w:hideMark/>
          </w:tcPr>
          <w:p w:rsidR="00264CC9" w:rsidRPr="000F2F22" w:rsidRDefault="00264CC9" w:rsidP="00264CC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40.1</w:t>
            </w:r>
          </w:p>
        </w:tc>
        <w:tc>
          <w:tcPr>
            <w:tcW w:w="4820" w:type="dxa"/>
            <w:shd w:val="clear" w:color="auto" w:fill="auto"/>
            <w:hideMark/>
          </w:tcPr>
          <w:p w:rsidR="00264CC9" w:rsidRPr="00BF309B" w:rsidRDefault="00264CC9" w:rsidP="00264CC9">
            <w:pPr>
              <w:rPr>
                <w:sz w:val="24"/>
                <w:szCs w:val="24"/>
              </w:rPr>
            </w:pPr>
            <w:r w:rsidRPr="00BF309B">
              <w:rPr>
                <w:sz w:val="24"/>
                <w:szCs w:val="24"/>
              </w:rPr>
              <w:t>Показатель 1 «Количество выданных свидетельств о праве предоставления социальной выплаты на приобретение (строительство) жилья в полном объеме за счет бюджета города Твери»</w:t>
            </w:r>
          </w:p>
        </w:tc>
        <w:tc>
          <w:tcPr>
            <w:tcW w:w="850" w:type="dxa"/>
            <w:shd w:val="clear" w:color="auto" w:fill="auto"/>
            <w:vAlign w:val="center"/>
            <w:hideMark/>
          </w:tcPr>
          <w:p w:rsidR="00264CC9" w:rsidRPr="004A7CB5" w:rsidRDefault="00264CC9" w:rsidP="00264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Ед.</w:t>
            </w:r>
          </w:p>
        </w:tc>
        <w:tc>
          <w:tcPr>
            <w:tcW w:w="1559" w:type="dxa"/>
            <w:shd w:val="clear" w:color="auto" w:fill="auto"/>
            <w:hideMark/>
          </w:tcPr>
          <w:p w:rsidR="00264CC9" w:rsidRPr="004A7CB5" w:rsidRDefault="00264CC9" w:rsidP="00264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Абсолютная величина</w:t>
            </w:r>
          </w:p>
        </w:tc>
        <w:tc>
          <w:tcPr>
            <w:tcW w:w="1985" w:type="dxa"/>
            <w:shd w:val="clear" w:color="auto" w:fill="auto"/>
            <w:hideMark/>
          </w:tcPr>
          <w:p w:rsidR="00264CC9" w:rsidRPr="004A7CB5" w:rsidRDefault="00264CC9" w:rsidP="00264CC9">
            <w:pPr>
              <w:pStyle w:val="a8"/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4A7CB5">
              <w:rPr>
                <w:rFonts w:ascii="Times New Roman" w:hAnsi="Times New Roman" w:cs="Times New Roman"/>
              </w:rPr>
              <w:t>Ведомственная оперативная отчетность</w:t>
            </w:r>
          </w:p>
        </w:tc>
      </w:tr>
    </w:tbl>
    <w:p w:rsidR="00BF309B" w:rsidRPr="00BF309B" w:rsidRDefault="00BF309B" w:rsidP="00BF309B">
      <w:pPr>
        <w:jc w:val="right"/>
        <w:rPr>
          <w:sz w:val="28"/>
        </w:rPr>
      </w:pPr>
      <w:r w:rsidRPr="00BF309B">
        <w:rPr>
          <w:sz w:val="28"/>
        </w:rPr>
        <w:t>».</w:t>
      </w:r>
    </w:p>
    <w:p w:rsidR="00BF309B" w:rsidRPr="006773AD" w:rsidRDefault="00BF309B" w:rsidP="00BF309B">
      <w:pPr>
        <w:jc w:val="both"/>
        <w:rPr>
          <w:sz w:val="24"/>
          <w:szCs w:val="24"/>
        </w:rPr>
      </w:pPr>
    </w:p>
    <w:p w:rsidR="007E476F" w:rsidRPr="007E476F" w:rsidRDefault="00B04BCD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 w:rsidRPr="007E476F">
        <w:rPr>
          <w:spacing w:val="-3"/>
          <w:sz w:val="28"/>
          <w:szCs w:val="28"/>
        </w:rPr>
        <w:t xml:space="preserve">2. </w:t>
      </w:r>
      <w:r w:rsidR="00CA3E08">
        <w:rPr>
          <w:spacing w:val="-3"/>
          <w:sz w:val="28"/>
          <w:szCs w:val="28"/>
        </w:rPr>
        <w:t xml:space="preserve">  </w:t>
      </w:r>
      <w:r w:rsidRPr="007E476F">
        <w:rPr>
          <w:spacing w:val="-3"/>
          <w:sz w:val="28"/>
          <w:szCs w:val="28"/>
        </w:rPr>
        <w:t xml:space="preserve">Настоящее постановление вступает в силу со дня </w:t>
      </w:r>
      <w:r w:rsidR="007E476F" w:rsidRPr="007E476F">
        <w:rPr>
          <w:spacing w:val="-3"/>
          <w:sz w:val="28"/>
          <w:szCs w:val="28"/>
        </w:rPr>
        <w:t>издания</w:t>
      </w:r>
      <w:r w:rsidRPr="007E476F">
        <w:rPr>
          <w:spacing w:val="-3"/>
          <w:sz w:val="28"/>
          <w:szCs w:val="28"/>
        </w:rPr>
        <w:t>.</w:t>
      </w:r>
      <w:r w:rsidR="007E476F" w:rsidRPr="007E476F">
        <w:rPr>
          <w:sz w:val="28"/>
          <w:szCs w:val="28"/>
        </w:rPr>
        <w:t xml:space="preserve"> </w:t>
      </w:r>
    </w:p>
    <w:p w:rsidR="00B04BCD" w:rsidRPr="007E476F" w:rsidRDefault="007E476F" w:rsidP="007E476F">
      <w:pPr>
        <w:tabs>
          <w:tab w:val="left" w:pos="0"/>
          <w:tab w:val="left" w:pos="283"/>
          <w:tab w:val="left" w:pos="426"/>
          <w:tab w:val="left" w:pos="566"/>
          <w:tab w:val="left" w:pos="851"/>
          <w:tab w:val="left" w:pos="1134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7E476F">
        <w:rPr>
          <w:sz w:val="28"/>
          <w:szCs w:val="28"/>
        </w:rPr>
        <w:t>Настоящее постановление подлежит опубликованию и размещению на официальном сайте администрации города Твери в информационно</w:t>
      </w:r>
      <w:r w:rsidR="00CA3E08">
        <w:rPr>
          <w:sz w:val="28"/>
          <w:szCs w:val="28"/>
        </w:rPr>
        <w:t xml:space="preserve"> </w:t>
      </w:r>
      <w:r w:rsidRPr="007E476F">
        <w:rPr>
          <w:sz w:val="28"/>
          <w:szCs w:val="28"/>
        </w:rPr>
        <w:t>-телекоммуникационной сети И</w:t>
      </w:r>
      <w:r w:rsidR="003D1FC5">
        <w:rPr>
          <w:sz w:val="28"/>
          <w:szCs w:val="28"/>
        </w:rPr>
        <w:t>нтернет</w:t>
      </w:r>
      <w:r w:rsidRPr="007E476F">
        <w:rPr>
          <w:sz w:val="28"/>
          <w:szCs w:val="28"/>
        </w:rPr>
        <w:t>.</w:t>
      </w: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Pr="00306956" w:rsidRDefault="00B04BCD" w:rsidP="006103E2">
      <w:pPr>
        <w:tabs>
          <w:tab w:val="left" w:pos="0"/>
          <w:tab w:val="left" w:pos="142"/>
          <w:tab w:val="left" w:pos="283"/>
          <w:tab w:val="left" w:pos="992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</w:tabs>
        <w:suppressAutoHyphens/>
        <w:spacing w:line="321" w:lineRule="exact"/>
        <w:ind w:firstLine="709"/>
        <w:jc w:val="both"/>
        <w:rPr>
          <w:spacing w:val="-3"/>
          <w:sz w:val="24"/>
          <w:szCs w:val="24"/>
        </w:rPr>
      </w:pPr>
    </w:p>
    <w:p w:rsidR="00B04BCD" w:rsidRDefault="00B04BCD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r w:rsidRPr="00306956">
        <w:rPr>
          <w:spacing w:val="-3"/>
          <w:sz w:val="28"/>
          <w:szCs w:val="28"/>
        </w:rPr>
        <w:t>Глава администрации города</w:t>
      </w:r>
      <w:r>
        <w:rPr>
          <w:spacing w:val="-3"/>
          <w:sz w:val="28"/>
          <w:szCs w:val="28"/>
        </w:rPr>
        <w:t xml:space="preserve"> Твери</w:t>
      </w:r>
      <w:r w:rsidRPr="00306956">
        <w:rPr>
          <w:spacing w:val="-3"/>
          <w:sz w:val="28"/>
          <w:szCs w:val="28"/>
        </w:rPr>
        <w:t xml:space="preserve">                                                             Ю.В. Тимофеев</w:t>
      </w: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EE516F" w:rsidRDefault="00EE516F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677230" w:rsidRDefault="00677230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BE4F8B" w:rsidRDefault="00BE4F8B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</w:p>
    <w:p w:rsidR="00820A91" w:rsidRDefault="00820A91" w:rsidP="006103E2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788"/>
          <w:tab w:val="left" w:pos="8496"/>
          <w:tab w:val="left" w:pos="9204"/>
        </w:tabs>
        <w:suppressAutoHyphens/>
        <w:spacing w:line="240" w:lineRule="atLeast"/>
        <w:jc w:val="both"/>
        <w:rPr>
          <w:spacing w:val="-3"/>
          <w:sz w:val="28"/>
          <w:szCs w:val="28"/>
        </w:rPr>
      </w:pPr>
      <w:bookmarkStart w:id="0" w:name="_GoBack"/>
      <w:bookmarkEnd w:id="0"/>
    </w:p>
    <w:sectPr w:rsidR="00820A91" w:rsidSect="00F84EE5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C87DDB"/>
    <w:multiLevelType w:val="multilevel"/>
    <w:tmpl w:val="DACC6C22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cs="Times New Roman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3E2"/>
    <w:rsid w:val="00005152"/>
    <w:rsid w:val="00015270"/>
    <w:rsid w:val="00021391"/>
    <w:rsid w:val="00031F46"/>
    <w:rsid w:val="00075D0E"/>
    <w:rsid w:val="00081DC7"/>
    <w:rsid w:val="00084D9E"/>
    <w:rsid w:val="00092152"/>
    <w:rsid w:val="000B103B"/>
    <w:rsid w:val="000B6A0D"/>
    <w:rsid w:val="000C2E25"/>
    <w:rsid w:val="000D1570"/>
    <w:rsid w:val="000E191C"/>
    <w:rsid w:val="000E422E"/>
    <w:rsid w:val="00101D01"/>
    <w:rsid w:val="0011666B"/>
    <w:rsid w:val="00130686"/>
    <w:rsid w:val="0015653C"/>
    <w:rsid w:val="001579C2"/>
    <w:rsid w:val="00162E07"/>
    <w:rsid w:val="0017361A"/>
    <w:rsid w:val="001828A8"/>
    <w:rsid w:val="001A31D6"/>
    <w:rsid w:val="001C5BBB"/>
    <w:rsid w:val="001D2915"/>
    <w:rsid w:val="001F380F"/>
    <w:rsid w:val="0022186C"/>
    <w:rsid w:val="0023309E"/>
    <w:rsid w:val="00262524"/>
    <w:rsid w:val="00264CC9"/>
    <w:rsid w:val="002728D4"/>
    <w:rsid w:val="002728FC"/>
    <w:rsid w:val="002748D7"/>
    <w:rsid w:val="002A0B28"/>
    <w:rsid w:val="002B17B7"/>
    <w:rsid w:val="002C1E51"/>
    <w:rsid w:val="002C2763"/>
    <w:rsid w:val="002C432F"/>
    <w:rsid w:val="002E181A"/>
    <w:rsid w:val="003038BC"/>
    <w:rsid w:val="00306956"/>
    <w:rsid w:val="00315298"/>
    <w:rsid w:val="00332FE3"/>
    <w:rsid w:val="00337010"/>
    <w:rsid w:val="00346916"/>
    <w:rsid w:val="0035496B"/>
    <w:rsid w:val="00357B7B"/>
    <w:rsid w:val="00374C06"/>
    <w:rsid w:val="00377C6E"/>
    <w:rsid w:val="00386023"/>
    <w:rsid w:val="00392080"/>
    <w:rsid w:val="003944F5"/>
    <w:rsid w:val="003A4337"/>
    <w:rsid w:val="003C1AE8"/>
    <w:rsid w:val="003D1FC5"/>
    <w:rsid w:val="003D5EE0"/>
    <w:rsid w:val="003D7B46"/>
    <w:rsid w:val="003E3F68"/>
    <w:rsid w:val="00404A18"/>
    <w:rsid w:val="004104B0"/>
    <w:rsid w:val="00411A55"/>
    <w:rsid w:val="00422F82"/>
    <w:rsid w:val="00443DA8"/>
    <w:rsid w:val="0050267F"/>
    <w:rsid w:val="00504330"/>
    <w:rsid w:val="00522F60"/>
    <w:rsid w:val="0053463B"/>
    <w:rsid w:val="00543ADC"/>
    <w:rsid w:val="005503F8"/>
    <w:rsid w:val="005630B7"/>
    <w:rsid w:val="0058056A"/>
    <w:rsid w:val="005851CB"/>
    <w:rsid w:val="005F4883"/>
    <w:rsid w:val="006011A6"/>
    <w:rsid w:val="0060704B"/>
    <w:rsid w:val="006103E2"/>
    <w:rsid w:val="0061254E"/>
    <w:rsid w:val="00615119"/>
    <w:rsid w:val="00632515"/>
    <w:rsid w:val="006339DA"/>
    <w:rsid w:val="006672FA"/>
    <w:rsid w:val="00674AE4"/>
    <w:rsid w:val="00677230"/>
    <w:rsid w:val="00677774"/>
    <w:rsid w:val="006850CA"/>
    <w:rsid w:val="0069017F"/>
    <w:rsid w:val="00697019"/>
    <w:rsid w:val="006D27DE"/>
    <w:rsid w:val="006D340C"/>
    <w:rsid w:val="006E1114"/>
    <w:rsid w:val="006F64E5"/>
    <w:rsid w:val="00734CF7"/>
    <w:rsid w:val="007957C7"/>
    <w:rsid w:val="007A3290"/>
    <w:rsid w:val="007C6630"/>
    <w:rsid w:val="007E476F"/>
    <w:rsid w:val="007E59B2"/>
    <w:rsid w:val="007E7D99"/>
    <w:rsid w:val="0080285A"/>
    <w:rsid w:val="00804B1B"/>
    <w:rsid w:val="008175EE"/>
    <w:rsid w:val="00820A91"/>
    <w:rsid w:val="00840BCA"/>
    <w:rsid w:val="008415FF"/>
    <w:rsid w:val="0086733B"/>
    <w:rsid w:val="00867709"/>
    <w:rsid w:val="00877F9B"/>
    <w:rsid w:val="00885B7E"/>
    <w:rsid w:val="00897983"/>
    <w:rsid w:val="008C6B59"/>
    <w:rsid w:val="008F30FA"/>
    <w:rsid w:val="008F7AD1"/>
    <w:rsid w:val="00912267"/>
    <w:rsid w:val="00920E57"/>
    <w:rsid w:val="009247CD"/>
    <w:rsid w:val="009473C5"/>
    <w:rsid w:val="00961B79"/>
    <w:rsid w:val="009666B5"/>
    <w:rsid w:val="00972797"/>
    <w:rsid w:val="00976929"/>
    <w:rsid w:val="009B6E9D"/>
    <w:rsid w:val="009F26A9"/>
    <w:rsid w:val="00A134BD"/>
    <w:rsid w:val="00A24008"/>
    <w:rsid w:val="00A36AB8"/>
    <w:rsid w:val="00A63D7F"/>
    <w:rsid w:val="00A93CE5"/>
    <w:rsid w:val="00AB0B1A"/>
    <w:rsid w:val="00AC3821"/>
    <w:rsid w:val="00AD1A28"/>
    <w:rsid w:val="00AE068F"/>
    <w:rsid w:val="00B04BCD"/>
    <w:rsid w:val="00B26708"/>
    <w:rsid w:val="00B33BEF"/>
    <w:rsid w:val="00B3653C"/>
    <w:rsid w:val="00B578DC"/>
    <w:rsid w:val="00B75682"/>
    <w:rsid w:val="00B820B5"/>
    <w:rsid w:val="00BB3858"/>
    <w:rsid w:val="00BC65A5"/>
    <w:rsid w:val="00BD54B3"/>
    <w:rsid w:val="00BD741C"/>
    <w:rsid w:val="00BE4F8B"/>
    <w:rsid w:val="00BF309B"/>
    <w:rsid w:val="00C152AC"/>
    <w:rsid w:val="00C153A5"/>
    <w:rsid w:val="00C47BF5"/>
    <w:rsid w:val="00C65533"/>
    <w:rsid w:val="00C90278"/>
    <w:rsid w:val="00C90DE7"/>
    <w:rsid w:val="00CA3E08"/>
    <w:rsid w:val="00CC0987"/>
    <w:rsid w:val="00CF15AB"/>
    <w:rsid w:val="00CF4A58"/>
    <w:rsid w:val="00D435ED"/>
    <w:rsid w:val="00D66ACA"/>
    <w:rsid w:val="00D73D70"/>
    <w:rsid w:val="00D75B75"/>
    <w:rsid w:val="00D8682B"/>
    <w:rsid w:val="00D90F8E"/>
    <w:rsid w:val="00DC5CF2"/>
    <w:rsid w:val="00DE5D62"/>
    <w:rsid w:val="00DF74B8"/>
    <w:rsid w:val="00E02E03"/>
    <w:rsid w:val="00E07C5A"/>
    <w:rsid w:val="00E14B36"/>
    <w:rsid w:val="00E24AA1"/>
    <w:rsid w:val="00E761AF"/>
    <w:rsid w:val="00E95214"/>
    <w:rsid w:val="00EB0A49"/>
    <w:rsid w:val="00EB3254"/>
    <w:rsid w:val="00EC4770"/>
    <w:rsid w:val="00EC5C5F"/>
    <w:rsid w:val="00EE420A"/>
    <w:rsid w:val="00EE516F"/>
    <w:rsid w:val="00F05183"/>
    <w:rsid w:val="00F2563D"/>
    <w:rsid w:val="00F812A8"/>
    <w:rsid w:val="00F846B8"/>
    <w:rsid w:val="00F84EE5"/>
    <w:rsid w:val="00F90C58"/>
    <w:rsid w:val="00F920C1"/>
    <w:rsid w:val="00FA2C6A"/>
    <w:rsid w:val="00FC3442"/>
    <w:rsid w:val="00FC7517"/>
    <w:rsid w:val="00FC7DE1"/>
    <w:rsid w:val="00FE15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locked="1" w:semiHidden="0" w:uiPriority="0" w:unhideWhenUsed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3E2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rsid w:val="006103E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1">
    <w:name w:val="Абзац списка1"/>
    <w:basedOn w:val="a"/>
    <w:uiPriority w:val="99"/>
    <w:semiHidden/>
    <w:rsid w:val="006103E2"/>
    <w:pPr>
      <w:ind w:left="720"/>
    </w:pPr>
  </w:style>
  <w:style w:type="paragraph" w:styleId="a4">
    <w:name w:val="Balloon Text"/>
    <w:basedOn w:val="a"/>
    <w:link w:val="a5"/>
    <w:uiPriority w:val="99"/>
    <w:semiHidden/>
    <w:rsid w:val="001828A8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link w:val="a4"/>
    <w:uiPriority w:val="99"/>
    <w:semiHidden/>
    <w:locked/>
    <w:rsid w:val="001828A8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Title">
    <w:name w:val="ConsPlusTitle"/>
    <w:rsid w:val="00A24008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table" w:styleId="a6">
    <w:name w:val="Table Grid"/>
    <w:basedOn w:val="a1"/>
    <w:uiPriority w:val="59"/>
    <w:locked/>
    <w:rsid w:val="00BF309B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Прижатый влево"/>
    <w:basedOn w:val="a"/>
    <w:next w:val="a"/>
    <w:uiPriority w:val="99"/>
    <w:rsid w:val="00BF309B"/>
    <w:pPr>
      <w:widowControl/>
    </w:pPr>
    <w:rPr>
      <w:rFonts w:ascii="Arial" w:eastAsiaTheme="minorHAnsi" w:hAnsi="Arial" w:cs="Arial"/>
      <w:sz w:val="24"/>
      <w:szCs w:val="24"/>
      <w:lang w:eastAsia="en-US"/>
    </w:rPr>
  </w:style>
  <w:style w:type="paragraph" w:customStyle="1" w:styleId="a8">
    <w:name w:val="Нормальный (таблица)"/>
    <w:basedOn w:val="a"/>
    <w:next w:val="a"/>
    <w:uiPriority w:val="99"/>
    <w:rsid w:val="00BF309B"/>
    <w:pPr>
      <w:widowControl/>
      <w:jc w:val="both"/>
    </w:pPr>
    <w:rPr>
      <w:rFonts w:ascii="Arial" w:eastAsiaTheme="minorHAnsi" w:hAnsi="Arial" w:cs="Arial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3883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883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9D6BD1-38C5-47E5-9515-D9052C1DDE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1088</Words>
  <Characters>7538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8609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creator>Пользователь</dc:creator>
  <cp:lastModifiedBy>Сергей Ю. Новиков</cp:lastModifiedBy>
  <cp:revision>3</cp:revision>
  <cp:lastPrinted>2015-07-13T12:47:00Z</cp:lastPrinted>
  <dcterms:created xsi:type="dcterms:W3CDTF">2015-07-21T14:52:00Z</dcterms:created>
  <dcterms:modified xsi:type="dcterms:W3CDTF">2015-07-23T14:33:00Z</dcterms:modified>
</cp:coreProperties>
</file>